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A" w:rsidRPr="00ED326D" w:rsidRDefault="006B7BFA" w:rsidP="006B7BFA">
      <w:pPr>
        <w:jc w:val="center"/>
        <w:rPr>
          <w:sz w:val="28"/>
          <w:szCs w:val="28"/>
        </w:rPr>
      </w:pPr>
      <w:bookmarkStart w:id="0" w:name="OLE_LINK5"/>
      <w:bookmarkStart w:id="1" w:name="OLE_LINK6"/>
      <w:r w:rsidRPr="00ED326D">
        <w:rPr>
          <w:sz w:val="28"/>
          <w:szCs w:val="28"/>
        </w:rPr>
        <w:t>Доклад</w:t>
      </w:r>
    </w:p>
    <w:p w:rsidR="006B7BFA" w:rsidRPr="00ED326D" w:rsidRDefault="006B7BFA" w:rsidP="006B7BFA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 об осуществлении муниципального финансового контроля и его эффективности</w:t>
      </w:r>
      <w:bookmarkEnd w:id="0"/>
      <w:bookmarkEnd w:id="1"/>
      <w:r w:rsidRPr="00ED326D">
        <w:rPr>
          <w:sz w:val="28"/>
          <w:szCs w:val="28"/>
        </w:rPr>
        <w:t xml:space="preserve">  в Перемило</w:t>
      </w:r>
      <w:r w:rsidR="0011658C" w:rsidRPr="00ED326D">
        <w:rPr>
          <w:sz w:val="28"/>
          <w:szCs w:val="28"/>
        </w:rPr>
        <w:t>вском сельском поселении за 2020</w:t>
      </w:r>
      <w:r w:rsidRPr="00ED326D">
        <w:rPr>
          <w:sz w:val="28"/>
          <w:szCs w:val="28"/>
        </w:rPr>
        <w:t xml:space="preserve"> год.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1.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Состояние нормативно-правового регулирования в 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соответствующей сфере деятельности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ED326D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 </w:t>
      </w:r>
      <w:r w:rsidR="000E1630" w:rsidRPr="00ED326D">
        <w:rPr>
          <w:sz w:val="28"/>
          <w:szCs w:val="28"/>
        </w:rPr>
        <w:t>Муниципальный контроль на территории Перемиловского сельского поселения осуществляется на основании:</w:t>
      </w:r>
    </w:p>
    <w:p w:rsidR="000E1630" w:rsidRPr="00ED326D" w:rsidRDefault="000E1630" w:rsidP="0011658C">
      <w:pPr>
        <w:jc w:val="both"/>
        <w:rPr>
          <w:b/>
          <w:bCs/>
          <w:caps/>
          <w:shadow/>
          <w:sz w:val="28"/>
          <w:szCs w:val="28"/>
          <w:lang w:eastAsia="en-US"/>
        </w:rPr>
      </w:pPr>
      <w:r w:rsidRPr="00ED326D">
        <w:rPr>
          <w:bCs/>
          <w:sz w:val="28"/>
          <w:szCs w:val="28"/>
        </w:rPr>
        <w:t xml:space="preserve">Решение Совета </w:t>
      </w:r>
      <w:r w:rsidRPr="00ED326D">
        <w:rPr>
          <w:sz w:val="28"/>
          <w:szCs w:val="28"/>
        </w:rPr>
        <w:t>от 30.08.2013 г. № 20 НПА</w:t>
      </w:r>
      <w:r w:rsidRPr="00ED326D">
        <w:rPr>
          <w:bCs/>
          <w:caps/>
          <w:shadow/>
          <w:sz w:val="28"/>
          <w:szCs w:val="28"/>
          <w:lang w:eastAsia="en-US"/>
        </w:rPr>
        <w:t xml:space="preserve"> «</w:t>
      </w:r>
      <w:r w:rsidRPr="00ED326D">
        <w:rPr>
          <w:bCs/>
          <w:sz w:val="28"/>
          <w:szCs w:val="28"/>
        </w:rPr>
        <w:t xml:space="preserve">Об утверждении  </w:t>
      </w:r>
      <w:r w:rsidRPr="00ED326D">
        <w:rPr>
          <w:sz w:val="28"/>
          <w:szCs w:val="28"/>
        </w:rPr>
        <w:t>Положения о бюджетном процессе</w:t>
      </w:r>
      <w:r w:rsidRPr="00ED326D">
        <w:rPr>
          <w:bCs/>
          <w:caps/>
          <w:shadow/>
          <w:sz w:val="28"/>
          <w:szCs w:val="28"/>
          <w:lang w:eastAsia="en-US"/>
        </w:rPr>
        <w:t xml:space="preserve"> </w:t>
      </w:r>
      <w:r w:rsidRPr="00ED326D">
        <w:rPr>
          <w:sz w:val="28"/>
          <w:szCs w:val="28"/>
        </w:rPr>
        <w:t>в Перемиловском сельском поселении</w:t>
      </w:r>
      <w:r w:rsidRPr="00ED326D">
        <w:rPr>
          <w:bCs/>
          <w:sz w:val="28"/>
          <w:szCs w:val="28"/>
        </w:rPr>
        <w:t>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    </w:t>
      </w: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20.11.2014 № 152А «Об утверждении Положения «О внутреннем муниципальном финансовом контроле в Перемиловском сельском  поселении»;</w:t>
      </w:r>
    </w:p>
    <w:p w:rsidR="000E1630" w:rsidRPr="00ED326D" w:rsidRDefault="0011658C" w:rsidP="0011658C">
      <w:pPr>
        <w:ind w:firstLine="567"/>
        <w:jc w:val="both"/>
        <w:rPr>
          <w:sz w:val="28"/>
          <w:szCs w:val="28"/>
        </w:rPr>
      </w:pPr>
      <w:r w:rsidRPr="00ED326D">
        <w:rPr>
          <w:sz w:val="28"/>
          <w:szCs w:val="28"/>
        </w:rPr>
        <w:t>Постановление</w:t>
      </w:r>
      <w:r w:rsidR="000E1630" w:rsidRPr="00ED326D">
        <w:rPr>
          <w:sz w:val="28"/>
          <w:szCs w:val="28"/>
        </w:rPr>
        <w:t xml:space="preserve"> Администрации Перемило</w:t>
      </w:r>
      <w:r w:rsidRPr="00ED326D">
        <w:rPr>
          <w:sz w:val="28"/>
          <w:szCs w:val="28"/>
        </w:rPr>
        <w:t>вского сельского поселения от 15.05.2020 № 39</w:t>
      </w:r>
      <w:r w:rsidR="000E1630" w:rsidRPr="00ED326D">
        <w:rPr>
          <w:sz w:val="28"/>
          <w:szCs w:val="28"/>
        </w:rPr>
        <w:t>А «</w:t>
      </w:r>
      <w:r w:rsidRPr="00ED326D">
        <w:rPr>
          <w:sz w:val="28"/>
          <w:szCs w:val="28"/>
        </w:rPr>
        <w:t xml:space="preserve">О Порядке </w:t>
      </w:r>
      <w:r w:rsidRPr="00ED326D">
        <w:rPr>
          <w:bCs/>
          <w:sz w:val="28"/>
          <w:szCs w:val="28"/>
        </w:rPr>
        <w:t>составления и ведения кассового плана исполнения бюджета Перемиловского сельского поселения»</w:t>
      </w:r>
      <w:r w:rsidR="000E1630" w:rsidRPr="00ED326D">
        <w:rPr>
          <w:sz w:val="28"/>
          <w:szCs w:val="28"/>
        </w:rPr>
        <w:t>;</w:t>
      </w:r>
    </w:p>
    <w:p w:rsidR="000E1630" w:rsidRPr="00ED326D" w:rsidRDefault="000E1630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Постановление Администрации Перемиловского сельского поселения от 16.09.2013г. № 62А «О переходе к формированию бюджета сельского поселения на основе муниципальных программ Перемиловского сельского поселения Шуйского муниципального района Ивановской области»;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 xml:space="preserve">      Постановление Администрации Перемиловского сельского поселения от 02.09.2013г. №53А «Об утверждении Порядка и методики планирования бюджетных ассигнований на исполнение действующих и принимаемых расходных обязательств Перемиловского сельского поселения»;</w:t>
      </w:r>
    </w:p>
    <w:p w:rsidR="000E1630" w:rsidRPr="00ED326D" w:rsidRDefault="000E1630" w:rsidP="0011658C">
      <w:pPr>
        <w:ind w:right="-5"/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 </w:t>
      </w: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15.08.2011 № 28 «</w:t>
      </w:r>
      <w:bookmarkStart w:id="2" w:name="OLE_LINK3"/>
      <w:r w:rsidRPr="00ED326D">
        <w:rPr>
          <w:sz w:val="28"/>
          <w:szCs w:val="28"/>
        </w:rPr>
        <w:t xml:space="preserve">Об утверждении Порядка   составления проекта бюджета  </w:t>
      </w:r>
      <w:bookmarkEnd w:id="2"/>
      <w:r w:rsidRPr="00ED326D">
        <w:rPr>
          <w:sz w:val="28"/>
          <w:szCs w:val="28"/>
        </w:rPr>
        <w:t>Перемиловского сельского поселения Шуйского муниципального района на очередной финансовый год и на плановый период;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</w:t>
      </w:r>
      <w:r w:rsidRPr="00ED326D">
        <w:rPr>
          <w:sz w:val="28"/>
          <w:szCs w:val="28"/>
        </w:rPr>
        <w:t>Постановление от 01.09.2016года «Об утверждении Методики прогнозирования поступлений доходов в бюджет</w:t>
      </w:r>
      <w:r w:rsidRPr="00ED326D">
        <w:rPr>
          <w:bCs/>
          <w:sz w:val="28"/>
          <w:szCs w:val="28"/>
        </w:rPr>
        <w:t xml:space="preserve"> Перемиловского сельского поселения Шуйского муниципального района Ивановской области»</w:t>
      </w:r>
      <w:r w:rsidR="001278AD" w:rsidRPr="00ED326D">
        <w:rPr>
          <w:bCs/>
          <w:sz w:val="28"/>
          <w:szCs w:val="28"/>
        </w:rPr>
        <w:t>;</w:t>
      </w:r>
    </w:p>
    <w:p w:rsidR="004D7596" w:rsidRPr="00ED326D" w:rsidRDefault="001278AD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Постановление Администрации </w:t>
      </w:r>
      <w:r w:rsidR="00C435FF" w:rsidRPr="00ED326D">
        <w:rPr>
          <w:sz w:val="28"/>
          <w:szCs w:val="28"/>
        </w:rPr>
        <w:t>Перемиловского</w:t>
      </w:r>
      <w:r w:rsidR="004D3AFE" w:rsidRPr="00ED326D">
        <w:rPr>
          <w:sz w:val="28"/>
          <w:szCs w:val="28"/>
        </w:rPr>
        <w:t xml:space="preserve"> </w:t>
      </w:r>
      <w:r w:rsidR="00C435FF" w:rsidRPr="00ED326D">
        <w:rPr>
          <w:sz w:val="28"/>
          <w:szCs w:val="28"/>
        </w:rPr>
        <w:t xml:space="preserve">сельского </w:t>
      </w:r>
      <w:r w:rsidR="004D3AFE" w:rsidRPr="00ED326D">
        <w:rPr>
          <w:sz w:val="28"/>
          <w:szCs w:val="28"/>
        </w:rPr>
        <w:t>поселения от 10.06.2019 № 34А</w:t>
      </w:r>
      <w:r w:rsidRPr="00ED326D">
        <w:rPr>
          <w:sz w:val="28"/>
          <w:szCs w:val="28"/>
        </w:rPr>
        <w:t xml:space="preserve"> «</w:t>
      </w:r>
      <w:r w:rsidR="00C435FF" w:rsidRPr="00ED326D">
        <w:rPr>
          <w:sz w:val="28"/>
          <w:szCs w:val="28"/>
        </w:rPr>
        <w:t>Об утверждении Порядка ведения муниципальной долговой книги</w:t>
      </w:r>
      <w:r w:rsidR="004D3AFE" w:rsidRPr="00ED326D">
        <w:rPr>
          <w:sz w:val="28"/>
          <w:szCs w:val="28"/>
        </w:rPr>
        <w:t>.</w:t>
      </w:r>
      <w:r w:rsidRPr="00ED326D">
        <w:rPr>
          <w:sz w:val="28"/>
          <w:szCs w:val="28"/>
        </w:rPr>
        <w:t>»;</w:t>
      </w:r>
    </w:p>
    <w:p w:rsidR="000E1630" w:rsidRPr="00ED326D" w:rsidRDefault="000E1630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В 20</w:t>
      </w:r>
      <w:r w:rsidR="0011658C" w:rsidRPr="00ED326D">
        <w:rPr>
          <w:sz w:val="28"/>
          <w:szCs w:val="28"/>
        </w:rPr>
        <w:t>20</w:t>
      </w:r>
      <w:r w:rsidRPr="00ED326D">
        <w:rPr>
          <w:sz w:val="28"/>
          <w:szCs w:val="28"/>
        </w:rPr>
        <w:t xml:space="preserve"> году муниципальный фи</w:t>
      </w:r>
      <w:r w:rsidR="004C4A4D" w:rsidRPr="00ED326D">
        <w:rPr>
          <w:sz w:val="28"/>
          <w:szCs w:val="28"/>
        </w:rPr>
        <w:t>нансовый контроль осуществлялся</w:t>
      </w:r>
      <w:r w:rsidRPr="00ED326D">
        <w:rPr>
          <w:sz w:val="28"/>
          <w:szCs w:val="28"/>
        </w:rPr>
        <w:t xml:space="preserve"> на основании  следующих местных правовых актов: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20.11.2014 № 152А «Об утверждении Положения «О внутреннем муниципальном финансовом контроле в Перемиловском сельском  поселении»;</w:t>
      </w:r>
    </w:p>
    <w:p w:rsidR="00ED326D" w:rsidRPr="00ED326D" w:rsidRDefault="00ED326D" w:rsidP="0011658C">
      <w:pPr>
        <w:jc w:val="both"/>
        <w:rPr>
          <w:bCs/>
          <w:sz w:val="28"/>
          <w:szCs w:val="28"/>
        </w:rPr>
      </w:pPr>
    </w:p>
    <w:p w:rsidR="00ED326D" w:rsidRPr="00ED326D" w:rsidRDefault="00ED326D" w:rsidP="0011658C">
      <w:pPr>
        <w:jc w:val="both"/>
        <w:rPr>
          <w:bCs/>
          <w:sz w:val="28"/>
          <w:szCs w:val="28"/>
        </w:rPr>
      </w:pPr>
    </w:p>
    <w:p w:rsidR="000E1630" w:rsidRPr="00ED326D" w:rsidRDefault="0011658C" w:rsidP="00ED326D">
      <w:pPr>
        <w:jc w:val="center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>Раздел 2.</w:t>
      </w:r>
    </w:p>
    <w:p w:rsidR="0011658C" w:rsidRPr="00ED326D" w:rsidRDefault="000E1630" w:rsidP="0011658C">
      <w:pPr>
        <w:ind w:left="-360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Организация государственного контроля (надзора),</w:t>
      </w:r>
    </w:p>
    <w:p w:rsidR="004C4A4D" w:rsidRPr="00ED326D" w:rsidRDefault="004C4A4D" w:rsidP="0011658C">
      <w:pPr>
        <w:ind w:left="-360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 муниципального контроля</w:t>
      </w:r>
    </w:p>
    <w:p w:rsidR="0011658C" w:rsidRPr="00ED326D" w:rsidRDefault="004C4A4D" w:rsidP="000E1630">
      <w:pPr>
        <w:ind w:left="-360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</w:t>
      </w:r>
    </w:p>
    <w:p w:rsidR="000E1630" w:rsidRPr="00ED326D" w:rsidRDefault="0011658C" w:rsidP="000E1630">
      <w:pPr>
        <w:ind w:left="-360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</w:t>
      </w:r>
      <w:r w:rsidR="000E1630" w:rsidRPr="00ED326D">
        <w:rPr>
          <w:sz w:val="28"/>
          <w:szCs w:val="28"/>
        </w:rPr>
        <w:t>Организация муниципального финансового контроля осуществляется в соответствии с Бюджетным кодексом Российской Федерации, Уставом Перемиловского сельского поселения.</w:t>
      </w:r>
    </w:p>
    <w:p w:rsidR="000E1630" w:rsidRPr="00ED326D" w:rsidRDefault="000E1630" w:rsidP="000E1630">
      <w:pPr>
        <w:ind w:left="-284" w:firstLine="567"/>
        <w:jc w:val="both"/>
        <w:rPr>
          <w:sz w:val="28"/>
          <w:szCs w:val="28"/>
        </w:rPr>
      </w:pPr>
      <w:r w:rsidRPr="00ED326D">
        <w:rPr>
          <w:sz w:val="28"/>
          <w:szCs w:val="28"/>
        </w:rPr>
        <w:t>Полномочия по осуществлению внешнего муниципального финансового контроля переданы на уровень Шуйского муниципального района согласно соглашению № 11 от 30.12.2010 года о передаче части  полномочий по  вопросу местного значения  поселения «формирование, утверждение, исполнение бюджета поселения и контроль за исполнением данного бюджета и Дополнительного соглашения №1 к соглашению №11  между администрацией Перемиловского сельского поселения Шуйского муниципального района  и Администрацией Шуйского муниципального района Ивановской области о передаче  полномочий  по вопросу местного значения  поселения «формирование, утверждение, исполнение бюджета  поселения и контроль за исполнением данного бюджета» в части контроля исполнения бюджета сельского поселения.</w:t>
      </w:r>
    </w:p>
    <w:p w:rsidR="0011658C" w:rsidRPr="00ED326D" w:rsidRDefault="0011658C" w:rsidP="0011658C">
      <w:pPr>
        <w:ind w:left="-284" w:firstLine="567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3.</w:t>
      </w:r>
    </w:p>
    <w:p w:rsidR="0011658C" w:rsidRPr="00ED326D" w:rsidRDefault="0011658C" w:rsidP="0011658C">
      <w:pPr>
        <w:ind w:left="-284" w:firstLine="567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Финансовое и кадровое обеспечение государственного контроля</w:t>
      </w:r>
    </w:p>
    <w:p w:rsidR="000E1630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(надзора), муниципального контроля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</w:p>
    <w:p w:rsidR="000E1630" w:rsidRPr="00ED326D" w:rsidRDefault="000E1630" w:rsidP="000E163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В бюджете Перемиловс</w:t>
      </w:r>
      <w:r w:rsidR="00ED326D" w:rsidRPr="00ED326D">
        <w:rPr>
          <w:sz w:val="28"/>
          <w:szCs w:val="28"/>
        </w:rPr>
        <w:t>кого сельского  поселения на 2020</w:t>
      </w:r>
      <w:r w:rsidRPr="00ED326D">
        <w:rPr>
          <w:sz w:val="28"/>
          <w:szCs w:val="28"/>
        </w:rPr>
        <w:t>го</w:t>
      </w:r>
      <w:r w:rsidR="00ED326D" w:rsidRPr="00ED326D">
        <w:rPr>
          <w:sz w:val="28"/>
          <w:szCs w:val="28"/>
        </w:rPr>
        <w:t xml:space="preserve">д расходов на     осуществление </w:t>
      </w:r>
      <w:r w:rsidRPr="00ED326D">
        <w:rPr>
          <w:sz w:val="28"/>
          <w:szCs w:val="28"/>
        </w:rPr>
        <w:t xml:space="preserve">муниципального финансового контроля не было предусмотрено. Штатные единицы по должностям, предусматривающим выполнение функций только по муниципальному контролю в Администрации Перемиловского сельского поселения отсутствуют. </w:t>
      </w:r>
    </w:p>
    <w:p w:rsidR="00ED326D" w:rsidRPr="00ED326D" w:rsidRDefault="00ED326D" w:rsidP="000E163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4.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Проведение государственного контроля (надзора),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муниципального контроля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0E1630" w:rsidP="000E1630">
      <w:pPr>
        <w:pStyle w:val="1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Муницип</w:t>
      </w:r>
      <w:r w:rsidR="00ED326D" w:rsidRPr="00ED326D">
        <w:rPr>
          <w:sz w:val="28"/>
          <w:szCs w:val="28"/>
        </w:rPr>
        <w:t>альный финансовый контроль в 2020</w:t>
      </w:r>
      <w:r w:rsidRPr="00ED326D">
        <w:rPr>
          <w:sz w:val="28"/>
          <w:szCs w:val="28"/>
        </w:rPr>
        <w:t xml:space="preserve"> году не проводился.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5.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886888" w:rsidRDefault="000E1630" w:rsidP="000E1630">
      <w:pPr>
        <w:ind w:firstLine="567"/>
        <w:jc w:val="both"/>
        <w:rPr>
          <w:sz w:val="32"/>
          <w:szCs w:val="32"/>
        </w:rPr>
      </w:pPr>
      <w:r w:rsidRPr="00ED326D">
        <w:rPr>
          <w:sz w:val="28"/>
          <w:szCs w:val="28"/>
        </w:rPr>
        <w:t xml:space="preserve">     В связи с отсутствием мероприятий по осуществлен</w:t>
      </w:r>
      <w:r w:rsidR="00ED326D" w:rsidRPr="00ED326D">
        <w:rPr>
          <w:sz w:val="28"/>
          <w:szCs w:val="28"/>
        </w:rPr>
        <w:t>ию муниципального контроля в 2020</w:t>
      </w:r>
      <w:r w:rsidRPr="00ED326D">
        <w:rPr>
          <w:sz w:val="28"/>
          <w:szCs w:val="28"/>
        </w:rPr>
        <w:t xml:space="preserve"> году, мер реагирования по фактам нарушений не принималось. Методические работы не проводились</w:t>
      </w:r>
      <w:r>
        <w:rPr>
          <w:sz w:val="28"/>
          <w:szCs w:val="28"/>
        </w:rPr>
        <w:t>.</w:t>
      </w: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lastRenderedPageBreak/>
        <w:t>Раздел 6.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ind w:firstLine="708"/>
        <w:jc w:val="both"/>
        <w:rPr>
          <w:sz w:val="28"/>
          <w:szCs w:val="28"/>
        </w:rPr>
      </w:pPr>
      <w:r w:rsidRPr="00383E1A">
        <w:rPr>
          <w:sz w:val="28"/>
          <w:szCs w:val="28"/>
        </w:rPr>
        <w:t xml:space="preserve">Учитывая, что проверки по муниципальному </w:t>
      </w:r>
      <w:r>
        <w:rPr>
          <w:sz w:val="28"/>
          <w:szCs w:val="28"/>
        </w:rPr>
        <w:t>финансовому</w:t>
      </w:r>
      <w:r w:rsidRPr="00383E1A">
        <w:rPr>
          <w:sz w:val="28"/>
          <w:szCs w:val="28"/>
        </w:rPr>
        <w:t xml:space="preserve"> контролю в </w:t>
      </w:r>
      <w:r>
        <w:rPr>
          <w:sz w:val="28"/>
          <w:szCs w:val="28"/>
        </w:rPr>
        <w:t>20</w:t>
      </w:r>
      <w:r w:rsidR="00ED326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проводились</w:t>
      </w:r>
      <w:r w:rsidRPr="00383E1A">
        <w:rPr>
          <w:sz w:val="28"/>
          <w:szCs w:val="28"/>
        </w:rPr>
        <w:t xml:space="preserve"> оценить эффективность</w:t>
      </w:r>
      <w:r>
        <w:rPr>
          <w:sz w:val="28"/>
          <w:szCs w:val="28"/>
        </w:rPr>
        <w:t>,</w:t>
      </w:r>
      <w:r w:rsidRPr="00383E1A">
        <w:rPr>
          <w:sz w:val="28"/>
          <w:szCs w:val="28"/>
        </w:rPr>
        <w:t xml:space="preserve"> не представляется возможным. </w:t>
      </w: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7.</w:t>
      </w:r>
    </w:p>
    <w:p w:rsid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Выводы и предложения по результатам государственного контроля(надзора), муниципального контроля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</w:p>
    <w:p w:rsidR="000E1630" w:rsidRPr="000E1630" w:rsidRDefault="000E1630" w:rsidP="000E1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повышения эффективности муниципального финансового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законодательства.</w:t>
      </w: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А.Н.Зайчиков</w:t>
      </w:r>
    </w:p>
    <w:p w:rsidR="000E1630" w:rsidRDefault="000E1630" w:rsidP="000E16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B17" w:rsidRDefault="00DE1B17"/>
    <w:sectPr w:rsidR="00DE1B1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59" w:rsidRDefault="00066B59" w:rsidP="00FF3BCC">
      <w:r>
        <w:separator/>
      </w:r>
    </w:p>
  </w:endnote>
  <w:endnote w:type="continuationSeparator" w:id="1">
    <w:p w:rsidR="00066B59" w:rsidRDefault="00066B59" w:rsidP="00FF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685858">
    <w:pPr>
      <w:pStyle w:val="a5"/>
      <w:jc w:val="center"/>
    </w:pPr>
    <w:r>
      <w:fldChar w:fldCharType="begin"/>
    </w:r>
    <w:r w:rsidR="000E1630">
      <w:instrText xml:space="preserve"> PAGE   \* MERGEFORMAT </w:instrText>
    </w:r>
    <w:r>
      <w:fldChar w:fldCharType="separate"/>
    </w:r>
    <w:r w:rsidR="00C366DE">
      <w:rPr>
        <w:noProof/>
      </w:rPr>
      <w:t>2</w:t>
    </w:r>
    <w:r>
      <w:fldChar w:fldCharType="end"/>
    </w:r>
  </w:p>
  <w:p w:rsidR="00404177" w:rsidRDefault="00066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59" w:rsidRDefault="00066B59" w:rsidP="00FF3BCC">
      <w:r>
        <w:separator/>
      </w:r>
    </w:p>
  </w:footnote>
  <w:footnote w:type="continuationSeparator" w:id="1">
    <w:p w:rsidR="00066B59" w:rsidRDefault="00066B59" w:rsidP="00FF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066B5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30"/>
    <w:rsid w:val="00002930"/>
    <w:rsid w:val="00056E50"/>
    <w:rsid w:val="00066B59"/>
    <w:rsid w:val="000E1630"/>
    <w:rsid w:val="0011658C"/>
    <w:rsid w:val="001278AD"/>
    <w:rsid w:val="00146E07"/>
    <w:rsid w:val="00203203"/>
    <w:rsid w:val="004C4A4D"/>
    <w:rsid w:val="004D3AFE"/>
    <w:rsid w:val="004D7596"/>
    <w:rsid w:val="00500F68"/>
    <w:rsid w:val="00685858"/>
    <w:rsid w:val="006B7BFA"/>
    <w:rsid w:val="007453FA"/>
    <w:rsid w:val="009A1D93"/>
    <w:rsid w:val="00A86F02"/>
    <w:rsid w:val="00AD4F7C"/>
    <w:rsid w:val="00BD5549"/>
    <w:rsid w:val="00C366DE"/>
    <w:rsid w:val="00C435FF"/>
    <w:rsid w:val="00DA3D9F"/>
    <w:rsid w:val="00DE1B17"/>
    <w:rsid w:val="00E35CF3"/>
    <w:rsid w:val="00EA6DFA"/>
    <w:rsid w:val="00ED326D"/>
    <w:rsid w:val="00FD6E73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630"/>
    <w:pPr>
      <w:ind w:left="720"/>
    </w:pPr>
    <w:rPr>
      <w:rFonts w:eastAsia="Calibri"/>
    </w:rPr>
  </w:style>
  <w:style w:type="paragraph" w:customStyle="1" w:styleId="ConsPlusNormal">
    <w:name w:val="ConsPlusNormal"/>
    <w:rsid w:val="000E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1278A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9F86-1670-4051-9A26-DE38692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dcterms:created xsi:type="dcterms:W3CDTF">2019-12-27T13:19:00Z</dcterms:created>
  <dcterms:modified xsi:type="dcterms:W3CDTF">2021-02-04T06:24:00Z</dcterms:modified>
</cp:coreProperties>
</file>