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A" w:rsidRPr="006B7BFA" w:rsidRDefault="006B7BFA" w:rsidP="006B7BFA">
      <w:pPr>
        <w:jc w:val="center"/>
        <w:rPr>
          <w:sz w:val="28"/>
          <w:szCs w:val="28"/>
        </w:rPr>
      </w:pPr>
      <w:bookmarkStart w:id="0" w:name="OLE_LINK5"/>
      <w:bookmarkStart w:id="1" w:name="OLE_LINK6"/>
      <w:r w:rsidRPr="006B7BFA">
        <w:rPr>
          <w:sz w:val="28"/>
          <w:szCs w:val="28"/>
        </w:rPr>
        <w:t>Доклад</w:t>
      </w:r>
    </w:p>
    <w:p w:rsidR="006B7BFA" w:rsidRPr="006B7BFA" w:rsidRDefault="006B7BFA" w:rsidP="006B7BFA">
      <w:pPr>
        <w:jc w:val="center"/>
        <w:rPr>
          <w:sz w:val="28"/>
          <w:szCs w:val="28"/>
        </w:rPr>
      </w:pPr>
      <w:r w:rsidRPr="006B7BFA">
        <w:rPr>
          <w:sz w:val="28"/>
          <w:szCs w:val="28"/>
        </w:rPr>
        <w:t xml:space="preserve"> об осуществлении муниципального финансового контроля и его эффективности</w:t>
      </w:r>
      <w:bookmarkEnd w:id="0"/>
      <w:bookmarkEnd w:id="1"/>
      <w:r w:rsidRPr="006B7BFA">
        <w:rPr>
          <w:sz w:val="28"/>
          <w:szCs w:val="28"/>
        </w:rPr>
        <w:t xml:space="preserve">  в Перемиловском сельском поселении за 2019 год.</w:t>
      </w:r>
    </w:p>
    <w:p w:rsidR="000E1630" w:rsidRPr="006B7BFA" w:rsidRDefault="000E1630" w:rsidP="000E1630"/>
    <w:p w:rsidR="000E1630" w:rsidRPr="00755FAF" w:rsidRDefault="000E1630" w:rsidP="000E1630"/>
    <w:p w:rsidR="000E1630" w:rsidRPr="00755FAF" w:rsidRDefault="000E1630" w:rsidP="000E1630"/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0E1630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на территории Перемиловского сельского поселения осуществляется на основании:</w:t>
      </w:r>
    </w:p>
    <w:p w:rsidR="000E1630" w:rsidRDefault="000E1630" w:rsidP="000E1630">
      <w:pPr>
        <w:jc w:val="both"/>
        <w:rPr>
          <w:b/>
          <w:bCs/>
          <w:caps/>
          <w:shadow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от 30.08.2013 г. № 20 НПА</w:t>
      </w:r>
      <w:r>
        <w:rPr>
          <w:bCs/>
          <w:caps/>
          <w:shadow/>
          <w:sz w:val="28"/>
          <w:szCs w:val="28"/>
          <w:lang w:eastAsia="en-US"/>
        </w:rPr>
        <w:t xml:space="preserve"> «</w:t>
      </w:r>
      <w:r>
        <w:rPr>
          <w:bCs/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Положения о бюджетном процессе</w:t>
      </w:r>
      <w:r>
        <w:rPr>
          <w:bCs/>
          <w:caps/>
          <w:shadow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Перемиловском сельском поселении</w:t>
      </w:r>
      <w:r>
        <w:rPr>
          <w:bCs/>
          <w:sz w:val="28"/>
          <w:szCs w:val="28"/>
        </w:rPr>
        <w:t>;</w:t>
      </w:r>
    </w:p>
    <w:p w:rsidR="000E1630" w:rsidRDefault="000E1630" w:rsidP="000E163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Постановление Администрации Перемиловского сельского поселения от 20.11.2014 № 152А «Об утверждении Положения «О внутреннем муниципальном финансовом контроле в Перемиловском сельском  поселении»;</w:t>
      </w:r>
    </w:p>
    <w:p w:rsidR="000E1630" w:rsidRDefault="000E1630" w:rsidP="000E16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Перемиловского сельского поселения от 29.12.2011 № 53А «</w:t>
      </w:r>
      <w:bookmarkStart w:id="2" w:name="OLE_LINK2"/>
      <w:bookmarkStart w:id="3" w:name="OLE_LINK1"/>
      <w:r>
        <w:rPr>
          <w:sz w:val="28"/>
          <w:szCs w:val="28"/>
        </w:rPr>
        <w:t>О Порядке составления и ведения кассового плана исполнения бюджета</w:t>
      </w:r>
      <w:bookmarkEnd w:id="2"/>
      <w:bookmarkEnd w:id="3"/>
      <w:r>
        <w:rPr>
          <w:sz w:val="28"/>
          <w:szCs w:val="28"/>
        </w:rPr>
        <w:t xml:space="preserve"> Перемиловского сельского поселения;</w:t>
      </w: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 Администрации Перемиловского сельского поселения от 16.09.2013г. № 62А «О переходе к формированию бюджета сельского поселения на основе муниципальных программ Перемиловского сельского поселения Шуйского муниципального района Ивановской области»;</w:t>
      </w:r>
    </w:p>
    <w:p w:rsidR="000E1630" w:rsidRDefault="000E1630" w:rsidP="000E16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Постановление Администрации Перемиловского сельского поселения от 02.09.2013г. №53А «Об утверждении Порядка и методики планирования бюджетных ассигнований на исполнение действующих и принимаемых расходных обязательств Перемиловского сельского поселения»;</w:t>
      </w:r>
    </w:p>
    <w:p w:rsidR="000E1630" w:rsidRDefault="000E1630" w:rsidP="000E1630">
      <w:pPr>
        <w:ind w:right="-5"/>
        <w:jc w:val="both"/>
        <w:rPr>
          <w:bCs/>
          <w:sz w:val="28"/>
          <w:szCs w:val="28"/>
        </w:rPr>
      </w:pPr>
      <w:r>
        <w:rPr>
          <w:b/>
          <w:bCs/>
        </w:rPr>
        <w:t xml:space="preserve">      </w:t>
      </w:r>
      <w:r>
        <w:rPr>
          <w:bCs/>
          <w:sz w:val="28"/>
          <w:szCs w:val="28"/>
        </w:rPr>
        <w:t>Постановление Администрации Перемиловского сельского поселения от 15.08.2011 № 28 «</w:t>
      </w:r>
      <w:bookmarkStart w:id="4" w:name="OLE_LINK3"/>
      <w:r>
        <w:rPr>
          <w:sz w:val="28"/>
          <w:szCs w:val="28"/>
        </w:rPr>
        <w:t xml:space="preserve">Об утверждении Порядка   составления проекта бюджета  </w:t>
      </w:r>
      <w:bookmarkEnd w:id="4"/>
      <w:r>
        <w:rPr>
          <w:sz w:val="28"/>
          <w:szCs w:val="28"/>
        </w:rPr>
        <w:t>Перемиловского сельского поселения Шуйского муниципального района на очередной финансовый год и на плановый период;</w:t>
      </w:r>
    </w:p>
    <w:p w:rsidR="000E1630" w:rsidRDefault="000E1630" w:rsidP="000E163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Постановление от 01.09.2016года «Об утверждении Методики прогнозирования поступлений доходов в бюджет</w:t>
      </w:r>
      <w:r>
        <w:rPr>
          <w:bCs/>
          <w:sz w:val="28"/>
          <w:szCs w:val="28"/>
        </w:rPr>
        <w:t xml:space="preserve"> Перемиловского сельского поселения Шуйского муниципального района Ивановской области»</w:t>
      </w:r>
      <w:r w:rsidR="001278AD">
        <w:rPr>
          <w:bCs/>
          <w:sz w:val="28"/>
          <w:szCs w:val="28"/>
        </w:rPr>
        <w:t>;</w:t>
      </w:r>
    </w:p>
    <w:p w:rsidR="000E1630" w:rsidRPr="00C435FF" w:rsidRDefault="001278AD" w:rsidP="004D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Администрации </w:t>
      </w:r>
      <w:r w:rsidR="00C435FF">
        <w:rPr>
          <w:sz w:val="28"/>
          <w:szCs w:val="28"/>
        </w:rPr>
        <w:t>Перемиловского</w:t>
      </w:r>
      <w:r w:rsidR="004D3AFE">
        <w:rPr>
          <w:sz w:val="28"/>
          <w:szCs w:val="28"/>
        </w:rPr>
        <w:t xml:space="preserve"> </w:t>
      </w:r>
      <w:r w:rsidR="00C435FF">
        <w:rPr>
          <w:sz w:val="28"/>
          <w:szCs w:val="28"/>
        </w:rPr>
        <w:t xml:space="preserve">сельского </w:t>
      </w:r>
      <w:r w:rsidR="004D3AFE">
        <w:rPr>
          <w:sz w:val="28"/>
          <w:szCs w:val="28"/>
        </w:rPr>
        <w:t>поселения от 10.06.2019 № 34А</w:t>
      </w:r>
      <w:r>
        <w:rPr>
          <w:sz w:val="28"/>
          <w:szCs w:val="28"/>
        </w:rPr>
        <w:t xml:space="preserve"> </w:t>
      </w:r>
      <w:r w:rsidRPr="004D3AFE">
        <w:rPr>
          <w:sz w:val="28"/>
          <w:szCs w:val="28"/>
        </w:rPr>
        <w:t>«</w:t>
      </w:r>
      <w:r w:rsidR="00C435FF" w:rsidRPr="00C435FF">
        <w:rPr>
          <w:sz w:val="28"/>
          <w:szCs w:val="28"/>
        </w:rPr>
        <w:t>Об утверждении Порядка ведения муниципальной долговой книги</w:t>
      </w:r>
      <w:r w:rsidR="004D3AFE" w:rsidRPr="00C435FF">
        <w:rPr>
          <w:sz w:val="28"/>
          <w:szCs w:val="28"/>
        </w:rPr>
        <w:t>.</w:t>
      </w:r>
      <w:r w:rsidRPr="00C435FF">
        <w:rPr>
          <w:sz w:val="28"/>
          <w:szCs w:val="28"/>
        </w:rPr>
        <w:t>»;</w:t>
      </w:r>
    </w:p>
    <w:p w:rsidR="004D7596" w:rsidRPr="00C435FF" w:rsidRDefault="004D7596" w:rsidP="004D3AFE">
      <w:pPr>
        <w:jc w:val="both"/>
        <w:rPr>
          <w:sz w:val="28"/>
          <w:szCs w:val="28"/>
        </w:rPr>
      </w:pPr>
    </w:p>
    <w:p w:rsidR="000E1630" w:rsidRPr="00E30DE3" w:rsidRDefault="000E1630" w:rsidP="000E16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0DE3">
        <w:rPr>
          <w:sz w:val="28"/>
          <w:szCs w:val="28"/>
        </w:rPr>
        <w:t>В 201</w:t>
      </w:r>
      <w:r w:rsidR="004C4A4D">
        <w:rPr>
          <w:sz w:val="28"/>
          <w:szCs w:val="28"/>
        </w:rPr>
        <w:t>9</w:t>
      </w:r>
      <w:r w:rsidRPr="00E30DE3">
        <w:rPr>
          <w:sz w:val="28"/>
          <w:szCs w:val="28"/>
        </w:rPr>
        <w:t xml:space="preserve"> году муниципальный фи</w:t>
      </w:r>
      <w:r w:rsidR="004C4A4D">
        <w:rPr>
          <w:sz w:val="28"/>
          <w:szCs w:val="28"/>
        </w:rPr>
        <w:t>нансовый контроль осуществлялся</w:t>
      </w:r>
      <w:r w:rsidRPr="00E30DE3">
        <w:rPr>
          <w:sz w:val="28"/>
          <w:szCs w:val="28"/>
        </w:rPr>
        <w:t xml:space="preserve"> на основании  следующих местных правовых актов:</w:t>
      </w:r>
    </w:p>
    <w:p w:rsidR="000E1630" w:rsidRDefault="000E1630" w:rsidP="000E1630">
      <w:pPr>
        <w:jc w:val="both"/>
        <w:rPr>
          <w:bCs/>
          <w:sz w:val="28"/>
          <w:szCs w:val="28"/>
        </w:rPr>
      </w:pPr>
      <w:r w:rsidRPr="00E30DE3">
        <w:rPr>
          <w:bCs/>
          <w:sz w:val="28"/>
          <w:szCs w:val="28"/>
        </w:rPr>
        <w:t xml:space="preserve">Постановление Администрации Перемиловского сельского поселения от 20.11.2014 № 152А «Об утверждении Положения «О внутреннем </w:t>
      </w:r>
      <w:r w:rsidRPr="00E30DE3">
        <w:rPr>
          <w:bCs/>
          <w:sz w:val="28"/>
          <w:szCs w:val="28"/>
        </w:rPr>
        <w:lastRenderedPageBreak/>
        <w:t>муниципальном финансовом контроле в Перемиловском сельском  поселении»;</w:t>
      </w:r>
    </w:p>
    <w:p w:rsidR="000E1630" w:rsidRDefault="000E1630" w:rsidP="000E1630">
      <w:pPr>
        <w:jc w:val="both"/>
        <w:rPr>
          <w:bCs/>
          <w:sz w:val="28"/>
          <w:szCs w:val="28"/>
        </w:rPr>
      </w:pPr>
    </w:p>
    <w:p w:rsidR="000E1630" w:rsidRDefault="000E1630" w:rsidP="000E1630">
      <w:pPr>
        <w:jc w:val="both"/>
        <w:rPr>
          <w:bCs/>
          <w:sz w:val="28"/>
          <w:szCs w:val="28"/>
        </w:rPr>
      </w:pPr>
    </w:p>
    <w:p w:rsidR="000E1630" w:rsidRDefault="000E1630" w:rsidP="000E1630">
      <w:pPr>
        <w:rPr>
          <w:sz w:val="32"/>
          <w:szCs w:val="32"/>
        </w:rPr>
      </w:pPr>
    </w:p>
    <w:p w:rsidR="000E1630" w:rsidRPr="00E823FF" w:rsidRDefault="000E1630" w:rsidP="000E1630">
      <w:pPr>
        <w:rPr>
          <w:sz w:val="32"/>
          <w:szCs w:val="32"/>
        </w:rPr>
      </w:pPr>
    </w:p>
    <w:p w:rsidR="000E1630" w:rsidRPr="00755FAF" w:rsidRDefault="000E1630" w:rsidP="000E1630">
      <w:pPr>
        <w:rPr>
          <w:sz w:val="32"/>
          <w:szCs w:val="32"/>
        </w:rPr>
      </w:pP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4C4A4D" w:rsidRDefault="000E1630" w:rsidP="004C4A4D">
      <w:pPr>
        <w:ind w:left="-360"/>
        <w:jc w:val="both"/>
        <w:rPr>
          <w:sz w:val="28"/>
          <w:szCs w:val="28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  <w:r w:rsidR="004C4A4D" w:rsidRPr="004C4A4D">
        <w:rPr>
          <w:sz w:val="32"/>
          <w:szCs w:val="32"/>
        </w:rPr>
        <w:t xml:space="preserve"> </w:t>
      </w:r>
      <w:r w:rsidR="004C4A4D" w:rsidRPr="00F828AB">
        <w:rPr>
          <w:sz w:val="32"/>
          <w:szCs w:val="32"/>
        </w:rPr>
        <w:t>муниципального контроля</w:t>
      </w:r>
      <w:r w:rsidR="004C4A4D" w:rsidRPr="000E1630">
        <w:rPr>
          <w:sz w:val="28"/>
          <w:szCs w:val="28"/>
        </w:rPr>
        <w:t xml:space="preserve"> </w:t>
      </w: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E1630" w:rsidRDefault="004C4A4D" w:rsidP="000E163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1630">
        <w:rPr>
          <w:sz w:val="28"/>
          <w:szCs w:val="28"/>
        </w:rPr>
        <w:t>Организация муниципального финансового контроля осуществляется в соответствии с Бюджетным кодексом Российской Федерации, Уставом Перемиловского сельского поселения.</w:t>
      </w:r>
    </w:p>
    <w:p w:rsidR="000E1630" w:rsidRPr="000E1630" w:rsidRDefault="000E1630" w:rsidP="000E1630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внешнего муниципального финансового контроля переданы на уровень Шуйского муниципального района согласно соглашению № 11 от 30.12.2010 года о передаче части  полномочий по  вопросу местного значения  поселения «формирование, утверждение, исполнение бюджета поселения и контроль за исполнением данного бюджета и Дополнительного соглашения №1 к соглашению №11  между администрацией Перемиловского сельского поселения Шуйского муниципального района  и Администрацией Шуйского муниципального района Ивановской области о передаче  полномочий  по вопросу местного значения  поселения «формирование, утверждение, исполнение бюджета  поселения и контроль за исполнением данного бюджета» в части контроля исполнения бюджета сельского поселения.</w:t>
      </w:r>
    </w:p>
    <w:p w:rsidR="000E1630" w:rsidRPr="00755FAF" w:rsidRDefault="000E1630" w:rsidP="000E1630">
      <w:pPr>
        <w:rPr>
          <w:sz w:val="32"/>
          <w:szCs w:val="32"/>
        </w:rPr>
      </w:pP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0E1630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E1630" w:rsidRPr="000E1630" w:rsidRDefault="000E1630" w:rsidP="000E1630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бюджете Перемиловского сельского  поселения на 201</w:t>
      </w:r>
      <w:r w:rsidR="004C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 расходов на     осуществление муниципального финансового контроля не было предусмотрено. Штатные единицы по должностям, предусматривающим выполнение функций только по муниципальному контролю в Администрации Перемиловского сельского поселения отсутствуют. </w:t>
      </w:r>
    </w:p>
    <w:p w:rsidR="000E1630" w:rsidRPr="00755FAF" w:rsidRDefault="000E1630" w:rsidP="000E1630">
      <w:pPr>
        <w:rPr>
          <w:sz w:val="32"/>
          <w:szCs w:val="32"/>
        </w:rPr>
      </w:pP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E1630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E1630" w:rsidRPr="000E1630" w:rsidRDefault="000E1630" w:rsidP="000E1630">
      <w:pPr>
        <w:pStyle w:val="1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финансовый контроль в 201</w:t>
      </w:r>
      <w:r w:rsidR="004C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проводился.</w:t>
      </w:r>
    </w:p>
    <w:p w:rsidR="000E1630" w:rsidRPr="00755FAF" w:rsidRDefault="000E1630" w:rsidP="000E1630">
      <w:pPr>
        <w:rPr>
          <w:sz w:val="32"/>
          <w:szCs w:val="32"/>
        </w:rPr>
      </w:pPr>
    </w:p>
    <w:p w:rsidR="000E1630" w:rsidRPr="00755FAF" w:rsidRDefault="000E1630" w:rsidP="000E1630">
      <w:pPr>
        <w:rPr>
          <w:sz w:val="32"/>
          <w:szCs w:val="32"/>
        </w:rPr>
      </w:pP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0E1630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E1630" w:rsidRPr="00886888" w:rsidRDefault="000E1630" w:rsidP="000E1630">
      <w:pP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В связи с отсутствием мероприятий по осуществлению муниципального контроля в 201</w:t>
      </w:r>
      <w:r w:rsidR="004C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мер реагирования по фактам нарушений не принималось. Методические работы не проводились.</w:t>
      </w:r>
    </w:p>
    <w:p w:rsidR="000E1630" w:rsidRPr="00755FAF" w:rsidRDefault="000E1630" w:rsidP="000E1630">
      <w:pPr>
        <w:rPr>
          <w:sz w:val="32"/>
          <w:szCs w:val="32"/>
        </w:rPr>
      </w:pP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0E1630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E1630" w:rsidRPr="000E1630" w:rsidRDefault="000E1630" w:rsidP="000E1630">
      <w:pPr>
        <w:ind w:firstLine="708"/>
        <w:jc w:val="both"/>
        <w:rPr>
          <w:sz w:val="28"/>
          <w:szCs w:val="28"/>
        </w:rPr>
      </w:pPr>
      <w:r w:rsidRPr="00383E1A">
        <w:rPr>
          <w:sz w:val="28"/>
          <w:szCs w:val="28"/>
        </w:rPr>
        <w:t xml:space="preserve">Учитывая, что проверки по муниципальному </w:t>
      </w:r>
      <w:r>
        <w:rPr>
          <w:sz w:val="28"/>
          <w:szCs w:val="28"/>
        </w:rPr>
        <w:t>финансовому</w:t>
      </w:r>
      <w:r w:rsidRPr="00383E1A">
        <w:rPr>
          <w:sz w:val="28"/>
          <w:szCs w:val="28"/>
        </w:rPr>
        <w:t xml:space="preserve"> контролю в </w:t>
      </w:r>
      <w:r>
        <w:rPr>
          <w:sz w:val="28"/>
          <w:szCs w:val="28"/>
        </w:rPr>
        <w:t>201</w:t>
      </w:r>
      <w:r w:rsidR="004C4A4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проводились</w:t>
      </w:r>
      <w:r w:rsidRPr="00383E1A">
        <w:rPr>
          <w:sz w:val="28"/>
          <w:szCs w:val="28"/>
        </w:rPr>
        <w:t xml:space="preserve"> оценить эффективность</w:t>
      </w:r>
      <w:r>
        <w:rPr>
          <w:sz w:val="28"/>
          <w:szCs w:val="28"/>
        </w:rPr>
        <w:t>,</w:t>
      </w:r>
      <w:r w:rsidRPr="00383E1A">
        <w:rPr>
          <w:sz w:val="28"/>
          <w:szCs w:val="28"/>
        </w:rPr>
        <w:t xml:space="preserve"> не представляется возможным. </w:t>
      </w: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0E1630" w:rsidRPr="00F828AB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0E1630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E1630" w:rsidRPr="000E1630" w:rsidRDefault="000E1630" w:rsidP="000E16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повышения эффективности муниципального финансового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законодательства.</w:t>
      </w: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886888" w:rsidRDefault="000E1630" w:rsidP="000E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Перемиловского </w:t>
      </w: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А.Н.Зайчиков</w:t>
      </w:r>
    </w:p>
    <w:p w:rsidR="000E1630" w:rsidRDefault="000E1630" w:rsidP="000E16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B17" w:rsidRDefault="00DE1B17"/>
    <w:sectPr w:rsidR="00DE1B1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F3" w:rsidRDefault="00E35CF3" w:rsidP="00FF3BCC">
      <w:r>
        <w:separator/>
      </w:r>
    </w:p>
  </w:endnote>
  <w:endnote w:type="continuationSeparator" w:id="1">
    <w:p w:rsidR="00E35CF3" w:rsidRDefault="00E35CF3" w:rsidP="00FF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56E50">
    <w:pPr>
      <w:pStyle w:val="a5"/>
      <w:jc w:val="center"/>
    </w:pPr>
    <w:r>
      <w:fldChar w:fldCharType="begin"/>
    </w:r>
    <w:r w:rsidR="000E1630">
      <w:instrText xml:space="preserve"> PAGE   \* MERGEFORMAT </w:instrText>
    </w:r>
    <w:r>
      <w:fldChar w:fldCharType="separate"/>
    </w:r>
    <w:r w:rsidR="006B7BFA">
      <w:rPr>
        <w:noProof/>
      </w:rPr>
      <w:t>1</w:t>
    </w:r>
    <w:r>
      <w:fldChar w:fldCharType="end"/>
    </w:r>
  </w:p>
  <w:p w:rsidR="00404177" w:rsidRDefault="00E35C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F3" w:rsidRDefault="00E35CF3" w:rsidP="00FF3BCC">
      <w:r>
        <w:separator/>
      </w:r>
    </w:p>
  </w:footnote>
  <w:footnote w:type="continuationSeparator" w:id="1">
    <w:p w:rsidR="00E35CF3" w:rsidRDefault="00E35CF3" w:rsidP="00FF3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E35CF3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630"/>
    <w:rsid w:val="00002930"/>
    <w:rsid w:val="00056E50"/>
    <w:rsid w:val="000E1630"/>
    <w:rsid w:val="001278AD"/>
    <w:rsid w:val="00146E07"/>
    <w:rsid w:val="00203203"/>
    <w:rsid w:val="004C4A4D"/>
    <w:rsid w:val="004D3AFE"/>
    <w:rsid w:val="004D7596"/>
    <w:rsid w:val="00500F68"/>
    <w:rsid w:val="006B7BFA"/>
    <w:rsid w:val="007453FA"/>
    <w:rsid w:val="009A1D93"/>
    <w:rsid w:val="00A86F02"/>
    <w:rsid w:val="00AD4F7C"/>
    <w:rsid w:val="00BD5549"/>
    <w:rsid w:val="00C435FF"/>
    <w:rsid w:val="00DA3D9F"/>
    <w:rsid w:val="00DE1B17"/>
    <w:rsid w:val="00E35CF3"/>
    <w:rsid w:val="00EA6DFA"/>
    <w:rsid w:val="00FD6E73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1630"/>
    <w:pPr>
      <w:ind w:left="720"/>
    </w:pPr>
    <w:rPr>
      <w:rFonts w:eastAsia="Calibri"/>
    </w:rPr>
  </w:style>
  <w:style w:type="paragraph" w:customStyle="1" w:styleId="ConsPlusNormal">
    <w:name w:val="ConsPlusNormal"/>
    <w:rsid w:val="000E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1278A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9F86-1670-4051-9A26-DE38692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dcterms:created xsi:type="dcterms:W3CDTF">2019-12-27T13:19:00Z</dcterms:created>
  <dcterms:modified xsi:type="dcterms:W3CDTF">2020-02-19T06:27:00Z</dcterms:modified>
</cp:coreProperties>
</file>