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B3" w:rsidRPr="00DC7C2A" w:rsidRDefault="009B50B3" w:rsidP="009B50B3">
      <w:pPr>
        <w:jc w:val="center"/>
        <w:rPr>
          <w:b/>
          <w:bCs/>
          <w:sz w:val="28"/>
          <w:szCs w:val="28"/>
        </w:rPr>
      </w:pPr>
      <w:bookmarkStart w:id="0" w:name="_GoBack"/>
      <w:bookmarkEnd w:id="0"/>
      <w:r w:rsidRPr="00DC7C2A">
        <w:rPr>
          <w:b/>
          <w:bCs/>
          <w:sz w:val="28"/>
          <w:szCs w:val="28"/>
        </w:rPr>
        <w:t>Администрация Переми</w:t>
      </w:r>
      <w:r>
        <w:rPr>
          <w:b/>
          <w:bCs/>
          <w:sz w:val="28"/>
          <w:szCs w:val="28"/>
        </w:rPr>
        <w:t xml:space="preserve">ловского сельского поселения </w:t>
      </w:r>
    </w:p>
    <w:p w:rsidR="009B50B3" w:rsidRPr="00DC7C2A" w:rsidRDefault="009B50B3" w:rsidP="009B50B3">
      <w:pPr>
        <w:pBdr>
          <w:bottom w:val="single" w:sz="12" w:space="1" w:color="auto"/>
        </w:pBdr>
        <w:jc w:val="center"/>
        <w:rPr>
          <w:b/>
          <w:bCs/>
          <w:sz w:val="28"/>
          <w:szCs w:val="28"/>
        </w:rPr>
      </w:pPr>
      <w:r w:rsidRPr="00DC7C2A">
        <w:rPr>
          <w:b/>
          <w:bCs/>
          <w:sz w:val="28"/>
          <w:szCs w:val="28"/>
        </w:rPr>
        <w:t xml:space="preserve">Шуйского муниципального района Ивановской области </w:t>
      </w:r>
    </w:p>
    <w:p w:rsidR="009B50B3" w:rsidRPr="00DC7C2A" w:rsidRDefault="009B50B3" w:rsidP="009B50B3">
      <w:pPr>
        <w:rPr>
          <w:b/>
          <w:sz w:val="28"/>
          <w:szCs w:val="28"/>
        </w:rPr>
      </w:pPr>
    </w:p>
    <w:p w:rsidR="009B50B3" w:rsidRPr="00DC7C2A" w:rsidRDefault="009B50B3" w:rsidP="009B50B3">
      <w:pPr>
        <w:jc w:val="center"/>
        <w:rPr>
          <w:b/>
          <w:sz w:val="28"/>
          <w:szCs w:val="28"/>
        </w:rPr>
      </w:pPr>
      <w:r w:rsidRPr="00DC7C2A">
        <w:rPr>
          <w:b/>
          <w:spacing w:val="30"/>
          <w:sz w:val="28"/>
          <w:szCs w:val="28"/>
        </w:rPr>
        <w:t>ПОСТАНОВЛЕНИЕ</w:t>
      </w:r>
    </w:p>
    <w:p w:rsidR="009B50B3" w:rsidRPr="00DC7C2A" w:rsidRDefault="009B50B3" w:rsidP="009B50B3">
      <w:pPr>
        <w:jc w:val="center"/>
        <w:rPr>
          <w:sz w:val="28"/>
          <w:szCs w:val="28"/>
        </w:rPr>
      </w:pPr>
    </w:p>
    <w:p w:rsidR="009B50B3" w:rsidRPr="00DC7C2A" w:rsidRDefault="009B50B3" w:rsidP="009B50B3">
      <w:pPr>
        <w:jc w:val="center"/>
        <w:rPr>
          <w:sz w:val="28"/>
          <w:szCs w:val="28"/>
        </w:rPr>
      </w:pPr>
      <w:r w:rsidRPr="00C91BCC">
        <w:rPr>
          <w:sz w:val="28"/>
          <w:szCs w:val="28"/>
        </w:rPr>
        <w:t xml:space="preserve">от </w:t>
      </w:r>
      <w:r>
        <w:rPr>
          <w:sz w:val="28"/>
          <w:szCs w:val="28"/>
        </w:rPr>
        <w:t>25</w:t>
      </w:r>
      <w:r w:rsidRPr="00C91BCC">
        <w:rPr>
          <w:sz w:val="28"/>
          <w:szCs w:val="28"/>
        </w:rPr>
        <w:t>.0</w:t>
      </w:r>
      <w:r>
        <w:rPr>
          <w:sz w:val="28"/>
          <w:szCs w:val="28"/>
        </w:rPr>
        <w:t>2</w:t>
      </w:r>
      <w:r w:rsidRPr="00C91BCC">
        <w:rPr>
          <w:sz w:val="28"/>
          <w:szCs w:val="28"/>
        </w:rPr>
        <w:t>.201</w:t>
      </w:r>
      <w:r>
        <w:rPr>
          <w:sz w:val="28"/>
          <w:szCs w:val="28"/>
        </w:rPr>
        <w:t>9</w:t>
      </w:r>
      <w:r w:rsidRPr="00C91BCC">
        <w:rPr>
          <w:sz w:val="28"/>
          <w:szCs w:val="28"/>
        </w:rPr>
        <w:t xml:space="preserve"> г. № </w:t>
      </w:r>
      <w:r w:rsidR="0099430E">
        <w:rPr>
          <w:sz w:val="28"/>
          <w:szCs w:val="28"/>
        </w:rPr>
        <w:t>14</w:t>
      </w:r>
      <w:r w:rsidRPr="00C91BCC">
        <w:rPr>
          <w:sz w:val="28"/>
          <w:szCs w:val="28"/>
        </w:rPr>
        <w:t xml:space="preserve"> А</w:t>
      </w:r>
    </w:p>
    <w:p w:rsidR="009B50B3" w:rsidRPr="00DC7C2A" w:rsidRDefault="009B50B3" w:rsidP="009B50B3">
      <w:pPr>
        <w:rPr>
          <w:sz w:val="28"/>
          <w:szCs w:val="28"/>
        </w:rPr>
      </w:pPr>
    </w:p>
    <w:p w:rsidR="009B50B3" w:rsidRPr="0065181A" w:rsidRDefault="009B50B3" w:rsidP="009B50B3">
      <w:pPr>
        <w:widowControl w:val="0"/>
        <w:autoSpaceDE w:val="0"/>
        <w:autoSpaceDN w:val="0"/>
        <w:adjustRightInd w:val="0"/>
        <w:jc w:val="center"/>
        <w:rPr>
          <w:rFonts w:eastAsia="PMingLiU"/>
          <w:b/>
          <w:bCs/>
          <w:sz w:val="28"/>
          <w:szCs w:val="28"/>
        </w:rPr>
      </w:pPr>
      <w:r>
        <w:rPr>
          <w:b/>
          <w:kern w:val="1"/>
          <w:sz w:val="28"/>
          <w:szCs w:val="28"/>
        </w:rPr>
        <w:t xml:space="preserve">О внесение изменений в Постановление администрации Перемиловского сельского поселения № 84 </w:t>
      </w:r>
      <w:proofErr w:type="gramStart"/>
      <w:r>
        <w:rPr>
          <w:b/>
          <w:kern w:val="1"/>
          <w:sz w:val="28"/>
          <w:szCs w:val="28"/>
        </w:rPr>
        <w:t>А</w:t>
      </w:r>
      <w:proofErr w:type="gramEnd"/>
      <w:r>
        <w:rPr>
          <w:b/>
          <w:kern w:val="1"/>
          <w:sz w:val="28"/>
          <w:szCs w:val="28"/>
        </w:rPr>
        <w:t xml:space="preserve"> от 24.08.2015 г. «</w:t>
      </w:r>
      <w:r w:rsidRPr="0065181A">
        <w:rPr>
          <w:b/>
          <w:kern w:val="1"/>
          <w:sz w:val="28"/>
          <w:szCs w:val="28"/>
        </w:rPr>
        <w:t xml:space="preserve">Об утверждении административного регламента предоставления муниципальной услуги </w:t>
      </w:r>
      <w:r w:rsidRPr="0065181A">
        <w:rPr>
          <w:rFonts w:eastAsia="PMingLiU"/>
          <w:b/>
          <w:bCs/>
          <w:sz w:val="28"/>
          <w:szCs w:val="28"/>
        </w:rPr>
        <w:t>«Присвоение адресов объектам адресации, изменение, аннулирование, резервирование, подтверждение адресов объектам недвижимости»</w:t>
      </w:r>
    </w:p>
    <w:p w:rsidR="009B50B3" w:rsidRDefault="009B50B3" w:rsidP="009B50B3">
      <w:pPr>
        <w:autoSpaceDE w:val="0"/>
        <w:autoSpaceDN w:val="0"/>
        <w:adjustRightInd w:val="0"/>
        <w:jc w:val="both"/>
        <w:rPr>
          <w:sz w:val="28"/>
        </w:rPr>
      </w:pPr>
    </w:p>
    <w:p w:rsidR="00372078" w:rsidRDefault="00372078" w:rsidP="009B50B3">
      <w:pPr>
        <w:autoSpaceDE w:val="0"/>
        <w:autoSpaceDN w:val="0"/>
        <w:adjustRightInd w:val="0"/>
        <w:jc w:val="both"/>
        <w:rPr>
          <w:sz w:val="28"/>
        </w:rPr>
      </w:pPr>
    </w:p>
    <w:p w:rsidR="009B50B3" w:rsidRDefault="009B50B3" w:rsidP="009B50B3">
      <w:pPr>
        <w:autoSpaceDE w:val="0"/>
        <w:autoSpaceDN w:val="0"/>
        <w:adjustRightInd w:val="0"/>
        <w:jc w:val="both"/>
        <w:rPr>
          <w:sz w:val="28"/>
        </w:rPr>
      </w:pPr>
      <w:r>
        <w:rPr>
          <w:sz w:val="28"/>
        </w:rPr>
        <w:tab/>
        <w:t xml:space="preserve">В соответствии с Федеральным законом № 210-ФЗ от 27.07.2010г. </w:t>
      </w:r>
      <w:r>
        <w:rPr>
          <w:sz w:val="28"/>
          <w:szCs w:val="28"/>
        </w:rPr>
        <w:t xml:space="preserve">«Об организации предоставления государственных и муниципальных  услуг»,  </w:t>
      </w:r>
      <w:r>
        <w:rPr>
          <w:sz w:val="28"/>
        </w:rPr>
        <w:t xml:space="preserve">Федеральным законом № 131-ФЗ от 06.10.2003г. «Об общих принципах местного самоуправления в Российской Федерации» (с изменениями и дополнениями),  Постановлением  Правительства  Российской  Федерации  № 1221 от 19.11.2014г. «Об утверждении Правил присвоения, изменения, аннулирования адресов», руководствуясь Уставом Перемиловского    сельского  поселения, Администрация Перемиловского сельского  поселения  </w:t>
      </w:r>
    </w:p>
    <w:p w:rsidR="009B50B3" w:rsidRDefault="009B50B3" w:rsidP="009B50B3">
      <w:pPr>
        <w:autoSpaceDE w:val="0"/>
        <w:autoSpaceDN w:val="0"/>
        <w:adjustRightInd w:val="0"/>
        <w:jc w:val="both"/>
        <w:rPr>
          <w:b/>
          <w:sz w:val="28"/>
        </w:rPr>
      </w:pPr>
      <w:r w:rsidRPr="00CC5E3A">
        <w:rPr>
          <w:b/>
          <w:sz w:val="28"/>
        </w:rPr>
        <w:t>п</w:t>
      </w:r>
      <w:r>
        <w:rPr>
          <w:b/>
          <w:sz w:val="28"/>
        </w:rPr>
        <w:t xml:space="preserve"> </w:t>
      </w:r>
      <w:r w:rsidRPr="00CC5E3A">
        <w:rPr>
          <w:b/>
          <w:sz w:val="28"/>
        </w:rPr>
        <w:t>о</w:t>
      </w:r>
      <w:r>
        <w:rPr>
          <w:b/>
          <w:sz w:val="28"/>
        </w:rPr>
        <w:t xml:space="preserve"> </w:t>
      </w:r>
      <w:r w:rsidRPr="00CC5E3A">
        <w:rPr>
          <w:b/>
          <w:sz w:val="28"/>
        </w:rPr>
        <w:t>с</w:t>
      </w:r>
      <w:r>
        <w:rPr>
          <w:b/>
          <w:sz w:val="28"/>
        </w:rPr>
        <w:t xml:space="preserve"> </w:t>
      </w:r>
      <w:proofErr w:type="gramStart"/>
      <w:r w:rsidRPr="00CC5E3A">
        <w:rPr>
          <w:b/>
          <w:sz w:val="28"/>
        </w:rPr>
        <w:t>т</w:t>
      </w:r>
      <w:proofErr w:type="gramEnd"/>
      <w:r>
        <w:rPr>
          <w:b/>
          <w:sz w:val="28"/>
        </w:rPr>
        <w:t xml:space="preserve"> </w:t>
      </w:r>
      <w:r w:rsidRPr="00CC5E3A">
        <w:rPr>
          <w:b/>
          <w:sz w:val="28"/>
        </w:rPr>
        <w:t>а</w:t>
      </w:r>
      <w:r>
        <w:rPr>
          <w:b/>
          <w:sz w:val="28"/>
        </w:rPr>
        <w:t xml:space="preserve"> </w:t>
      </w:r>
      <w:r w:rsidRPr="00CC5E3A">
        <w:rPr>
          <w:b/>
          <w:sz w:val="28"/>
        </w:rPr>
        <w:t>н</w:t>
      </w:r>
      <w:r>
        <w:rPr>
          <w:b/>
          <w:sz w:val="28"/>
        </w:rPr>
        <w:t xml:space="preserve"> </w:t>
      </w:r>
      <w:r w:rsidRPr="00CC5E3A">
        <w:rPr>
          <w:b/>
          <w:sz w:val="28"/>
        </w:rPr>
        <w:t>о</w:t>
      </w:r>
      <w:r>
        <w:rPr>
          <w:b/>
          <w:sz w:val="28"/>
        </w:rPr>
        <w:t xml:space="preserve"> </w:t>
      </w:r>
      <w:r w:rsidRPr="00CC5E3A">
        <w:rPr>
          <w:b/>
          <w:sz w:val="28"/>
        </w:rPr>
        <w:t>в</w:t>
      </w:r>
      <w:r>
        <w:rPr>
          <w:b/>
          <w:sz w:val="28"/>
        </w:rPr>
        <w:t xml:space="preserve"> </w:t>
      </w:r>
      <w:r w:rsidRPr="00CC5E3A">
        <w:rPr>
          <w:b/>
          <w:sz w:val="28"/>
        </w:rPr>
        <w:t>л</w:t>
      </w:r>
      <w:r>
        <w:rPr>
          <w:b/>
          <w:sz w:val="28"/>
        </w:rPr>
        <w:t xml:space="preserve"> </w:t>
      </w:r>
      <w:r w:rsidRPr="00CC5E3A">
        <w:rPr>
          <w:b/>
          <w:sz w:val="28"/>
        </w:rPr>
        <w:t>я</w:t>
      </w:r>
      <w:r>
        <w:rPr>
          <w:b/>
          <w:sz w:val="28"/>
        </w:rPr>
        <w:t xml:space="preserve"> </w:t>
      </w:r>
      <w:r w:rsidRPr="00CC5E3A">
        <w:rPr>
          <w:b/>
          <w:sz w:val="28"/>
        </w:rPr>
        <w:t>е</w:t>
      </w:r>
      <w:r>
        <w:rPr>
          <w:b/>
          <w:sz w:val="28"/>
        </w:rPr>
        <w:t xml:space="preserve"> </w:t>
      </w:r>
      <w:r w:rsidRPr="00CC5E3A">
        <w:rPr>
          <w:b/>
          <w:sz w:val="28"/>
        </w:rPr>
        <w:t>т:</w:t>
      </w:r>
    </w:p>
    <w:p w:rsidR="00372078" w:rsidRPr="00E41C5A" w:rsidRDefault="00372078" w:rsidP="009B50B3">
      <w:pPr>
        <w:autoSpaceDE w:val="0"/>
        <w:autoSpaceDN w:val="0"/>
        <w:adjustRightInd w:val="0"/>
        <w:jc w:val="both"/>
        <w:rPr>
          <w:sz w:val="28"/>
        </w:rPr>
      </w:pPr>
    </w:p>
    <w:p w:rsidR="009B50B3" w:rsidRDefault="009B50B3" w:rsidP="009B50B3">
      <w:pPr>
        <w:autoSpaceDE w:val="0"/>
        <w:autoSpaceDN w:val="0"/>
        <w:adjustRightInd w:val="0"/>
        <w:jc w:val="both"/>
        <w:rPr>
          <w:sz w:val="28"/>
        </w:rPr>
      </w:pPr>
      <w:r w:rsidRPr="00D93879">
        <w:rPr>
          <w:sz w:val="28"/>
        </w:rPr>
        <w:tab/>
        <w:t>1.</w:t>
      </w:r>
      <w:r>
        <w:rPr>
          <w:sz w:val="28"/>
        </w:rPr>
        <w:t xml:space="preserve"> </w:t>
      </w:r>
      <w:proofErr w:type="gramStart"/>
      <w:r>
        <w:rPr>
          <w:sz w:val="28"/>
        </w:rPr>
        <w:t>Читать  п.</w:t>
      </w:r>
      <w:proofErr w:type="gramEnd"/>
      <w:r>
        <w:rPr>
          <w:sz w:val="28"/>
        </w:rPr>
        <w:t xml:space="preserve"> 1.2 Раздела </w:t>
      </w:r>
      <w:r>
        <w:rPr>
          <w:sz w:val="28"/>
          <w:lang w:val="en-US"/>
        </w:rPr>
        <w:t>I</w:t>
      </w:r>
      <w:r>
        <w:rPr>
          <w:sz w:val="28"/>
        </w:rPr>
        <w:t xml:space="preserve"> в следующее редакции:</w:t>
      </w:r>
    </w:p>
    <w:p w:rsidR="009B50B3" w:rsidRDefault="004D274A" w:rsidP="009B50B3">
      <w:pPr>
        <w:widowControl w:val="0"/>
        <w:autoSpaceDE w:val="0"/>
        <w:autoSpaceDN w:val="0"/>
        <w:adjustRightInd w:val="0"/>
        <w:ind w:firstLine="708"/>
        <w:jc w:val="both"/>
        <w:rPr>
          <w:sz w:val="28"/>
          <w:szCs w:val="28"/>
        </w:rPr>
      </w:pPr>
      <w:r>
        <w:rPr>
          <w:sz w:val="28"/>
          <w:szCs w:val="28"/>
        </w:rPr>
        <w:t>«</w:t>
      </w:r>
      <w:r w:rsidR="009B50B3">
        <w:rPr>
          <w:sz w:val="28"/>
          <w:szCs w:val="28"/>
        </w:rPr>
        <w:t>Заявителями при предоставлении муниципальной услуги являются собственники объекта адресации по собственной инициативе либо лицом, обладающим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постоянного(бессрочного) пользования;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РФ порядке решением общего собрания указанных собственников;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Pr>
          <w:sz w:val="28"/>
          <w:szCs w:val="28"/>
        </w:rPr>
        <w:t>»</w:t>
      </w:r>
    </w:p>
    <w:p w:rsidR="00372078" w:rsidRDefault="00372078" w:rsidP="009B50B3">
      <w:pPr>
        <w:widowControl w:val="0"/>
        <w:autoSpaceDE w:val="0"/>
        <w:autoSpaceDN w:val="0"/>
        <w:adjustRightInd w:val="0"/>
        <w:ind w:firstLine="708"/>
        <w:jc w:val="both"/>
        <w:rPr>
          <w:sz w:val="28"/>
          <w:szCs w:val="28"/>
        </w:rPr>
      </w:pPr>
    </w:p>
    <w:p w:rsidR="009B50B3" w:rsidRDefault="009B50B3" w:rsidP="009B50B3">
      <w:pPr>
        <w:widowControl w:val="0"/>
        <w:autoSpaceDE w:val="0"/>
        <w:autoSpaceDN w:val="0"/>
        <w:adjustRightInd w:val="0"/>
        <w:ind w:firstLine="708"/>
        <w:jc w:val="both"/>
        <w:rPr>
          <w:sz w:val="28"/>
          <w:szCs w:val="28"/>
        </w:rPr>
      </w:pPr>
      <w:r>
        <w:rPr>
          <w:sz w:val="28"/>
          <w:szCs w:val="28"/>
        </w:rPr>
        <w:t>2.</w:t>
      </w:r>
      <w:r w:rsidR="00DF535B">
        <w:rPr>
          <w:sz w:val="28"/>
          <w:szCs w:val="28"/>
        </w:rPr>
        <w:t xml:space="preserve"> </w:t>
      </w:r>
      <w:r>
        <w:rPr>
          <w:sz w:val="28"/>
          <w:szCs w:val="28"/>
        </w:rPr>
        <w:t xml:space="preserve"> </w:t>
      </w:r>
      <w:r w:rsidR="00DF535B">
        <w:rPr>
          <w:sz w:val="28"/>
          <w:szCs w:val="28"/>
        </w:rPr>
        <w:t xml:space="preserve">Раздел </w:t>
      </w:r>
      <w:proofErr w:type="gramStart"/>
      <w:r w:rsidR="00DF535B">
        <w:rPr>
          <w:sz w:val="28"/>
          <w:szCs w:val="28"/>
        </w:rPr>
        <w:t>5  изложить</w:t>
      </w:r>
      <w:proofErr w:type="gramEnd"/>
      <w:r w:rsidR="00DF535B">
        <w:rPr>
          <w:sz w:val="28"/>
          <w:szCs w:val="28"/>
        </w:rPr>
        <w:t xml:space="preserve"> в новой редакции:</w:t>
      </w:r>
    </w:p>
    <w:p w:rsidR="00DF535B" w:rsidRDefault="00DF535B" w:rsidP="00DF535B">
      <w:pPr>
        <w:widowControl w:val="0"/>
        <w:autoSpaceDE w:val="0"/>
        <w:autoSpaceDN w:val="0"/>
        <w:adjustRightInd w:val="0"/>
        <w:ind w:firstLine="720"/>
        <w:contextualSpacing/>
        <w:jc w:val="both"/>
        <w:rPr>
          <w:sz w:val="28"/>
          <w:szCs w:val="28"/>
        </w:rPr>
      </w:pPr>
      <w:r>
        <w:rPr>
          <w:sz w:val="28"/>
          <w:szCs w:val="28"/>
        </w:rPr>
        <w:t xml:space="preserve">1) </w:t>
      </w:r>
      <w:r w:rsidRPr="003F3073">
        <w:rPr>
          <w:sz w:val="28"/>
          <w:szCs w:val="28"/>
        </w:rPr>
        <w:t xml:space="preserve">Заявитель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w:t>
      </w:r>
      <w:r>
        <w:rPr>
          <w:sz w:val="28"/>
          <w:szCs w:val="28"/>
        </w:rPr>
        <w:t xml:space="preserve">в том числе </w:t>
      </w:r>
      <w:r w:rsidRPr="003F3073">
        <w:rPr>
          <w:sz w:val="28"/>
          <w:szCs w:val="28"/>
        </w:rPr>
        <w:t>в следующих случаях:</w:t>
      </w:r>
    </w:p>
    <w:p w:rsidR="00372078" w:rsidRDefault="00372078" w:rsidP="00DF535B">
      <w:pPr>
        <w:widowControl w:val="0"/>
        <w:autoSpaceDE w:val="0"/>
        <w:autoSpaceDN w:val="0"/>
        <w:adjustRightInd w:val="0"/>
        <w:ind w:firstLine="720"/>
        <w:contextualSpacing/>
        <w:jc w:val="both"/>
        <w:rPr>
          <w:sz w:val="28"/>
          <w:szCs w:val="28"/>
        </w:rPr>
      </w:pPr>
    </w:p>
    <w:p w:rsidR="00DF535B" w:rsidRPr="003F3073" w:rsidRDefault="00DF535B" w:rsidP="00DF535B">
      <w:pPr>
        <w:widowControl w:val="0"/>
        <w:autoSpaceDE w:val="0"/>
        <w:autoSpaceDN w:val="0"/>
        <w:adjustRightInd w:val="0"/>
        <w:contextualSpacing/>
        <w:jc w:val="both"/>
        <w:rPr>
          <w:sz w:val="28"/>
          <w:szCs w:val="28"/>
        </w:rPr>
      </w:pPr>
      <w:r>
        <w:rPr>
          <w:sz w:val="28"/>
          <w:szCs w:val="28"/>
        </w:rPr>
        <w:lastRenderedPageBreak/>
        <w:t xml:space="preserve">- </w:t>
      </w:r>
      <w:r w:rsidRPr="003F3073">
        <w:rPr>
          <w:sz w:val="28"/>
          <w:szCs w:val="28"/>
        </w:rPr>
        <w:t>нарушение срока регистрации заявления о предоставлении муниципальной услуги;</w:t>
      </w:r>
    </w:p>
    <w:p w:rsidR="00DF535B" w:rsidRPr="003F3073" w:rsidRDefault="00DF535B" w:rsidP="00DF535B">
      <w:pPr>
        <w:widowControl w:val="0"/>
        <w:autoSpaceDE w:val="0"/>
        <w:autoSpaceDN w:val="0"/>
        <w:adjustRightInd w:val="0"/>
        <w:contextualSpacing/>
        <w:jc w:val="both"/>
        <w:rPr>
          <w:sz w:val="28"/>
          <w:szCs w:val="28"/>
        </w:rPr>
      </w:pPr>
      <w:r>
        <w:rPr>
          <w:sz w:val="28"/>
          <w:szCs w:val="28"/>
        </w:rPr>
        <w:t xml:space="preserve">- </w:t>
      </w:r>
      <w:r w:rsidRPr="003F3073">
        <w:rPr>
          <w:sz w:val="28"/>
          <w:szCs w:val="28"/>
        </w:rPr>
        <w:t>нарушение срока предоставления муниципальной услуги;</w:t>
      </w:r>
    </w:p>
    <w:p w:rsidR="00DF535B" w:rsidRPr="003F3073" w:rsidRDefault="00DF535B" w:rsidP="00DF535B">
      <w:pPr>
        <w:widowControl w:val="0"/>
        <w:autoSpaceDE w:val="0"/>
        <w:autoSpaceDN w:val="0"/>
        <w:adjustRightInd w:val="0"/>
        <w:contextualSpacing/>
        <w:jc w:val="both"/>
        <w:rPr>
          <w:sz w:val="28"/>
          <w:szCs w:val="28"/>
        </w:rPr>
      </w:pPr>
      <w:r>
        <w:rPr>
          <w:sz w:val="28"/>
          <w:szCs w:val="28"/>
        </w:rPr>
        <w:t xml:space="preserve">- </w:t>
      </w:r>
      <w:r w:rsidRPr="003F3073">
        <w:rPr>
          <w:sz w:val="28"/>
          <w:szCs w:val="28"/>
        </w:rPr>
        <w:t>требование у заявителя документов, не предусмотренных нормативными правовыми актами РФ, нормативными правовыми актами субъектов РФ, муниципальными правовыми актами для предоставления муниципальной у</w:t>
      </w:r>
      <w:r>
        <w:rPr>
          <w:sz w:val="28"/>
          <w:szCs w:val="28"/>
        </w:rPr>
        <w:t>слуги</w:t>
      </w:r>
      <w:r w:rsidRPr="003F3073">
        <w:rPr>
          <w:sz w:val="28"/>
          <w:szCs w:val="28"/>
        </w:rPr>
        <w:t>;</w:t>
      </w:r>
    </w:p>
    <w:p w:rsidR="00DF535B" w:rsidRPr="003F3073" w:rsidRDefault="00DF535B" w:rsidP="00DF535B">
      <w:pPr>
        <w:widowControl w:val="0"/>
        <w:autoSpaceDE w:val="0"/>
        <w:autoSpaceDN w:val="0"/>
        <w:adjustRightInd w:val="0"/>
        <w:contextualSpacing/>
        <w:jc w:val="both"/>
        <w:rPr>
          <w:sz w:val="28"/>
          <w:szCs w:val="28"/>
        </w:rPr>
      </w:pPr>
      <w:r w:rsidRPr="003F3073">
        <w:rPr>
          <w:sz w:val="28"/>
          <w:szCs w:val="28"/>
        </w:rPr>
        <w:t>- отказ в приеме документов, предоставление которых предусмотрено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 у заявителя;</w:t>
      </w:r>
    </w:p>
    <w:p w:rsidR="00DF535B" w:rsidRPr="003F3073" w:rsidRDefault="00DF535B" w:rsidP="00DF535B">
      <w:pPr>
        <w:widowControl w:val="0"/>
        <w:autoSpaceDE w:val="0"/>
        <w:autoSpaceDN w:val="0"/>
        <w:adjustRightInd w:val="0"/>
        <w:contextualSpacing/>
        <w:jc w:val="both"/>
        <w:rPr>
          <w:sz w:val="28"/>
          <w:szCs w:val="28"/>
        </w:rPr>
      </w:pPr>
      <w:r w:rsidRPr="003F3073">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нормативными правовыми актами субъектов РФ, муниципальными правовыми актами;</w:t>
      </w:r>
    </w:p>
    <w:p w:rsidR="00DF535B" w:rsidRPr="003F3073" w:rsidRDefault="00DF535B" w:rsidP="00DF535B">
      <w:pPr>
        <w:widowControl w:val="0"/>
        <w:autoSpaceDE w:val="0"/>
        <w:autoSpaceDN w:val="0"/>
        <w:adjustRightInd w:val="0"/>
        <w:contextualSpacing/>
        <w:jc w:val="both"/>
        <w:rPr>
          <w:sz w:val="28"/>
          <w:szCs w:val="28"/>
        </w:rPr>
      </w:pPr>
      <w:r w:rsidRPr="003F3073">
        <w:rPr>
          <w:sz w:val="28"/>
          <w:szCs w:val="28"/>
        </w:rPr>
        <w:t>- затребование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субъектов РФ, муниципальными правовыми актами;</w:t>
      </w:r>
    </w:p>
    <w:p w:rsidR="00DF535B" w:rsidRDefault="00DF535B" w:rsidP="00DF535B">
      <w:pPr>
        <w:widowControl w:val="0"/>
        <w:autoSpaceDE w:val="0"/>
        <w:autoSpaceDN w:val="0"/>
        <w:adjustRightInd w:val="0"/>
        <w:contextualSpacing/>
        <w:jc w:val="both"/>
        <w:rPr>
          <w:sz w:val="28"/>
          <w:szCs w:val="28"/>
        </w:rPr>
      </w:pPr>
      <w:r>
        <w:rPr>
          <w:sz w:val="28"/>
          <w:szCs w:val="28"/>
        </w:rPr>
        <w:t>- отказ должностного лица</w:t>
      </w:r>
      <w:r w:rsidRPr="003F3073">
        <w:rPr>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464B" w:rsidRPr="003F3073" w:rsidRDefault="003C464B" w:rsidP="003C464B">
      <w:pPr>
        <w:widowControl w:val="0"/>
        <w:autoSpaceDE w:val="0"/>
        <w:autoSpaceDN w:val="0"/>
        <w:adjustRightInd w:val="0"/>
        <w:ind w:firstLine="708"/>
        <w:contextualSpacing/>
        <w:jc w:val="both"/>
        <w:rPr>
          <w:sz w:val="28"/>
          <w:szCs w:val="28"/>
        </w:rPr>
      </w:pPr>
      <w:r>
        <w:rPr>
          <w:sz w:val="28"/>
          <w:szCs w:val="28"/>
        </w:rPr>
        <w:t>2)</w:t>
      </w:r>
      <w:r w:rsidRPr="003C464B">
        <w:rPr>
          <w:sz w:val="28"/>
          <w:szCs w:val="28"/>
        </w:rPr>
        <w:t xml:space="preserve"> </w:t>
      </w:r>
      <w:r w:rsidRPr="003F3073">
        <w:rPr>
          <w:sz w:val="28"/>
          <w:szCs w:val="28"/>
        </w:rPr>
        <w:t xml:space="preserve">Жалоба подается на имя должностных лиц </w:t>
      </w:r>
      <w:r>
        <w:rPr>
          <w:sz w:val="28"/>
          <w:szCs w:val="28"/>
        </w:rPr>
        <w:t>а</w:t>
      </w:r>
      <w:r w:rsidRPr="003F3073">
        <w:rPr>
          <w:sz w:val="28"/>
          <w:szCs w:val="28"/>
        </w:rPr>
        <w:t>дминистрации, в иные органы местного самоуправления, органы государственной власти, прокуратуру.</w:t>
      </w:r>
    </w:p>
    <w:p w:rsidR="003C464B" w:rsidRPr="003F3073" w:rsidRDefault="003C464B" w:rsidP="003C464B">
      <w:pPr>
        <w:widowControl w:val="0"/>
        <w:autoSpaceDE w:val="0"/>
        <w:autoSpaceDN w:val="0"/>
        <w:adjustRightInd w:val="0"/>
        <w:ind w:firstLine="720"/>
        <w:contextualSpacing/>
        <w:jc w:val="both"/>
        <w:rPr>
          <w:sz w:val="28"/>
          <w:szCs w:val="28"/>
        </w:rPr>
      </w:pPr>
      <w:r>
        <w:rPr>
          <w:sz w:val="28"/>
          <w:szCs w:val="28"/>
        </w:rPr>
        <w:t xml:space="preserve">3) </w:t>
      </w:r>
      <w:r w:rsidRPr="003F3073">
        <w:rPr>
          <w:sz w:val="28"/>
          <w:szCs w:val="28"/>
        </w:rPr>
        <w:t>Жалоба должна содержать:</w:t>
      </w:r>
    </w:p>
    <w:p w:rsidR="009B50B3" w:rsidRDefault="003C464B" w:rsidP="009B50B3">
      <w:pPr>
        <w:jc w:val="both"/>
        <w:rPr>
          <w:sz w:val="28"/>
          <w:szCs w:val="28"/>
          <w:shd w:val="clear" w:color="auto" w:fill="FFFFFF"/>
        </w:rPr>
      </w:pPr>
      <w:r>
        <w:rPr>
          <w:sz w:val="28"/>
          <w:szCs w:val="28"/>
        </w:rPr>
        <w:tab/>
        <w:t>а)</w:t>
      </w:r>
      <w:r w:rsidR="004D274A">
        <w:rPr>
          <w:sz w:val="28"/>
          <w:szCs w:val="28"/>
          <w:shd w:val="clear" w:color="auto" w:fill="FFFFFF"/>
        </w:rPr>
        <w:t xml:space="preserve"> </w:t>
      </w:r>
      <w:r w:rsidR="009B50B3" w:rsidRPr="009B50B3">
        <w:rPr>
          <w:sz w:val="28"/>
          <w:szCs w:val="28"/>
          <w:shd w:val="clear" w:color="auto" w:fill="FFFFFF"/>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w:t>
      </w:r>
      <w:proofErr w:type="gramStart"/>
      <w:r w:rsidR="009B50B3" w:rsidRPr="009B50B3">
        <w:rPr>
          <w:sz w:val="28"/>
          <w:szCs w:val="28"/>
          <w:shd w:val="clear" w:color="auto" w:fill="FFFFFF"/>
        </w:rPr>
        <w:t>организаций,  их</w:t>
      </w:r>
      <w:proofErr w:type="gramEnd"/>
      <w:r w:rsidR="009B50B3" w:rsidRPr="009B50B3">
        <w:rPr>
          <w:sz w:val="28"/>
          <w:szCs w:val="28"/>
          <w:shd w:val="clear" w:color="auto" w:fill="FFFFFF"/>
        </w:rPr>
        <w:t xml:space="preserve"> руководителей и (или) работников, решения и действия (бездействие) которых обжалуются;</w:t>
      </w:r>
      <w:r w:rsidR="004D274A">
        <w:rPr>
          <w:sz w:val="28"/>
          <w:szCs w:val="28"/>
          <w:shd w:val="clear" w:color="auto" w:fill="FFFFFF"/>
        </w:rPr>
        <w:t>»</w:t>
      </w:r>
    </w:p>
    <w:p w:rsidR="003C464B" w:rsidRPr="003F3073" w:rsidRDefault="003C464B" w:rsidP="003C464B">
      <w:pPr>
        <w:widowControl w:val="0"/>
        <w:autoSpaceDE w:val="0"/>
        <w:autoSpaceDN w:val="0"/>
        <w:adjustRightInd w:val="0"/>
        <w:ind w:firstLine="567"/>
        <w:contextualSpacing/>
        <w:jc w:val="both"/>
        <w:rPr>
          <w:sz w:val="28"/>
          <w:szCs w:val="28"/>
        </w:rPr>
      </w:pPr>
      <w:r>
        <w:rPr>
          <w:sz w:val="28"/>
          <w:szCs w:val="28"/>
          <w:shd w:val="clear" w:color="auto" w:fill="FFFFFF"/>
        </w:rPr>
        <w:t>б)</w:t>
      </w:r>
      <w:r w:rsidRPr="003C464B">
        <w:rPr>
          <w:sz w:val="28"/>
          <w:szCs w:val="28"/>
        </w:rPr>
        <w:t xml:space="preserve"> </w:t>
      </w:r>
      <w:r w:rsidRPr="003F3073">
        <w:rPr>
          <w:sz w:val="28"/>
          <w:szCs w:val="28"/>
        </w:rPr>
        <w:t xml:space="preserve">фамилию, имя, отчество (последнее - при наличии), сведения </w:t>
      </w:r>
      <w:r>
        <w:rPr>
          <w:sz w:val="28"/>
          <w:szCs w:val="28"/>
        </w:rPr>
        <w:t>о месте жительства заявителя – ф</w:t>
      </w:r>
      <w:r w:rsidRPr="003F3073">
        <w:rPr>
          <w:sz w:val="28"/>
          <w:szCs w:val="28"/>
        </w:rPr>
        <w:t xml:space="preserve">изического лица либо наименование, сведения </w:t>
      </w:r>
      <w:r>
        <w:rPr>
          <w:sz w:val="28"/>
          <w:szCs w:val="28"/>
        </w:rPr>
        <w:t>о месте нахождения заявителя – ю</w:t>
      </w:r>
      <w:r w:rsidRPr="003F3073">
        <w:rPr>
          <w:sz w:val="28"/>
          <w:szCs w:val="28"/>
        </w:rPr>
        <w:t>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6F5C" w:rsidRPr="003C464B" w:rsidRDefault="003C464B" w:rsidP="009B50B3">
      <w:pPr>
        <w:jc w:val="both"/>
        <w:rPr>
          <w:sz w:val="28"/>
          <w:szCs w:val="28"/>
          <w:shd w:val="clear" w:color="auto" w:fill="FFFFFF"/>
        </w:rPr>
      </w:pPr>
      <w:r>
        <w:rPr>
          <w:sz w:val="28"/>
          <w:szCs w:val="28"/>
          <w:shd w:val="clear" w:color="auto" w:fill="FFFFFF"/>
        </w:rPr>
        <w:tab/>
      </w:r>
      <w:proofErr w:type="gramStart"/>
      <w:r>
        <w:rPr>
          <w:sz w:val="28"/>
          <w:szCs w:val="28"/>
          <w:shd w:val="clear" w:color="auto" w:fill="FFFFFF"/>
        </w:rPr>
        <w:t xml:space="preserve">в) </w:t>
      </w:r>
      <w:r w:rsidR="004D274A">
        <w:rPr>
          <w:sz w:val="28"/>
          <w:szCs w:val="28"/>
          <w:shd w:val="clear" w:color="auto" w:fill="FFFFFF"/>
        </w:rPr>
        <w:t xml:space="preserve"> </w:t>
      </w:r>
      <w:r w:rsidR="00AC6F5C" w:rsidRPr="00AC6F5C">
        <w:rPr>
          <w:sz w:val="28"/>
          <w:szCs w:val="28"/>
          <w:shd w:val="clear" w:color="auto" w:fill="FFFFFF"/>
        </w:rPr>
        <w:t>сведения</w:t>
      </w:r>
      <w:proofErr w:type="gramEnd"/>
      <w:r w:rsidR="00AC6F5C" w:rsidRPr="00AC6F5C">
        <w:rPr>
          <w:sz w:val="28"/>
          <w:szCs w:val="28"/>
          <w:shd w:val="clear" w:color="auto" w:fill="FFFFFF"/>
        </w:rPr>
        <w:t xml:space="preserve">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r w:rsidR="004D274A">
        <w:rPr>
          <w:sz w:val="28"/>
          <w:szCs w:val="28"/>
          <w:shd w:val="clear" w:color="auto" w:fill="FFFFFF"/>
        </w:rPr>
        <w:t>»</w:t>
      </w:r>
    </w:p>
    <w:p w:rsidR="00AC6F5C" w:rsidRDefault="003C464B" w:rsidP="00AC6F5C">
      <w:pPr>
        <w:jc w:val="both"/>
        <w:rPr>
          <w:sz w:val="28"/>
          <w:szCs w:val="28"/>
          <w:shd w:val="clear" w:color="auto" w:fill="FFFFFF"/>
        </w:rPr>
      </w:pPr>
      <w:r>
        <w:rPr>
          <w:sz w:val="28"/>
          <w:szCs w:val="28"/>
          <w:shd w:val="clear" w:color="auto" w:fill="FFFFFF"/>
        </w:rPr>
        <w:lastRenderedPageBreak/>
        <w:tab/>
        <w:t>г)</w:t>
      </w:r>
      <w:r w:rsidR="004D274A">
        <w:rPr>
          <w:sz w:val="28"/>
          <w:szCs w:val="28"/>
          <w:shd w:val="clear" w:color="auto" w:fill="FFFFFF"/>
        </w:rPr>
        <w:t xml:space="preserve"> </w:t>
      </w:r>
      <w:r w:rsidR="00AC6F5C" w:rsidRPr="00AC6F5C">
        <w:rPr>
          <w:sz w:val="28"/>
          <w:szCs w:val="28"/>
          <w:shd w:val="clear" w:color="auto" w:fill="FFFFFF"/>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proofErr w:type="gramStart"/>
      <w:r w:rsidR="00AC6F5C" w:rsidRPr="00AC6F5C">
        <w:rPr>
          <w:sz w:val="28"/>
          <w:szCs w:val="28"/>
          <w:shd w:val="clear" w:color="auto" w:fill="FFFFFF"/>
        </w:rPr>
        <w:t>организаций,  их</w:t>
      </w:r>
      <w:proofErr w:type="gramEnd"/>
      <w:r w:rsidR="00AC6F5C" w:rsidRPr="00AC6F5C">
        <w:rPr>
          <w:sz w:val="28"/>
          <w:szCs w:val="28"/>
          <w:shd w:val="clear" w:color="auto" w:fill="FFFFFF"/>
        </w:rPr>
        <w:t xml:space="preserve"> работников. Заявителем могут быть представлены документы (при наличии), подтверждающие доводы заявителя, либо их копии.</w:t>
      </w:r>
      <w:r w:rsidR="004D274A">
        <w:rPr>
          <w:sz w:val="28"/>
          <w:szCs w:val="28"/>
          <w:shd w:val="clear" w:color="auto" w:fill="FFFFFF"/>
        </w:rPr>
        <w:t>»</w:t>
      </w:r>
    </w:p>
    <w:p w:rsidR="004D274A" w:rsidRDefault="003C464B" w:rsidP="00A57482">
      <w:pPr>
        <w:jc w:val="both"/>
        <w:rPr>
          <w:sz w:val="28"/>
          <w:szCs w:val="28"/>
          <w:shd w:val="clear" w:color="auto" w:fill="FFFFFF"/>
        </w:rPr>
      </w:pPr>
      <w:r>
        <w:rPr>
          <w:sz w:val="28"/>
          <w:szCs w:val="28"/>
          <w:shd w:val="clear" w:color="auto" w:fill="FFFFFF"/>
        </w:rPr>
        <w:tab/>
        <w:t>4)</w:t>
      </w:r>
      <w:r w:rsidRPr="003C464B">
        <w:rPr>
          <w:sz w:val="28"/>
          <w:szCs w:val="28"/>
          <w:shd w:val="clear" w:color="auto" w:fill="FFFFFF"/>
        </w:rPr>
        <w:t xml:space="preserve"> </w:t>
      </w:r>
      <w:r w:rsidRPr="004D274A">
        <w:rPr>
          <w:sz w:val="28"/>
          <w:szCs w:val="28"/>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7482" w:rsidRPr="003C464B" w:rsidRDefault="003C464B" w:rsidP="003C464B">
      <w:pPr>
        <w:widowControl w:val="0"/>
        <w:autoSpaceDE w:val="0"/>
        <w:autoSpaceDN w:val="0"/>
        <w:adjustRightInd w:val="0"/>
        <w:ind w:firstLine="720"/>
        <w:contextualSpacing/>
        <w:jc w:val="both"/>
        <w:rPr>
          <w:sz w:val="28"/>
          <w:szCs w:val="28"/>
        </w:rPr>
      </w:pPr>
      <w:r>
        <w:rPr>
          <w:sz w:val="28"/>
          <w:szCs w:val="28"/>
          <w:shd w:val="clear" w:color="auto" w:fill="FFFFFF"/>
        </w:rPr>
        <w:t>5)</w:t>
      </w:r>
      <w:r w:rsidRPr="003C464B">
        <w:rPr>
          <w:sz w:val="28"/>
          <w:szCs w:val="28"/>
        </w:rPr>
        <w:t xml:space="preserve"> </w:t>
      </w:r>
      <w:r w:rsidRPr="003F3073">
        <w:rPr>
          <w:sz w:val="28"/>
          <w:szCs w:val="28"/>
        </w:rPr>
        <w:t>По результатам рассмо</w:t>
      </w:r>
      <w:r>
        <w:rPr>
          <w:sz w:val="28"/>
          <w:szCs w:val="28"/>
        </w:rPr>
        <w:t xml:space="preserve">трения </w:t>
      </w:r>
      <w:proofErr w:type="gramStart"/>
      <w:r>
        <w:rPr>
          <w:sz w:val="28"/>
          <w:szCs w:val="28"/>
        </w:rPr>
        <w:t xml:space="preserve">жалобы </w:t>
      </w:r>
      <w:r w:rsidRPr="003F3073">
        <w:rPr>
          <w:sz w:val="28"/>
          <w:szCs w:val="28"/>
        </w:rPr>
        <w:t xml:space="preserve"> принимает</w:t>
      </w:r>
      <w:r>
        <w:rPr>
          <w:sz w:val="28"/>
          <w:szCs w:val="28"/>
        </w:rPr>
        <w:t>ся</w:t>
      </w:r>
      <w:proofErr w:type="gramEnd"/>
      <w:r w:rsidRPr="003F3073">
        <w:rPr>
          <w:sz w:val="28"/>
          <w:szCs w:val="28"/>
        </w:rPr>
        <w:t xml:space="preserve"> одно из следующих решений:</w:t>
      </w:r>
    </w:p>
    <w:p w:rsidR="00A57482" w:rsidRPr="003C464B" w:rsidRDefault="003C464B" w:rsidP="00A57482">
      <w:pPr>
        <w:jc w:val="both"/>
        <w:rPr>
          <w:sz w:val="28"/>
          <w:szCs w:val="28"/>
        </w:rPr>
      </w:pPr>
      <w:r>
        <w:rPr>
          <w:sz w:val="28"/>
          <w:szCs w:val="28"/>
          <w:shd w:val="clear" w:color="auto" w:fill="FFFFFF"/>
        </w:rPr>
        <w:tab/>
      </w:r>
      <w:r w:rsidRPr="003C464B">
        <w:rPr>
          <w:sz w:val="28"/>
          <w:szCs w:val="28"/>
          <w:shd w:val="clear" w:color="auto" w:fill="FFFFFF"/>
        </w:rPr>
        <w:t>а)</w:t>
      </w:r>
      <w:r w:rsidR="00A57482" w:rsidRPr="003C464B">
        <w:rPr>
          <w:sz w:val="28"/>
          <w:szCs w:val="28"/>
          <w:shd w:val="clear" w:color="auto" w:fill="FFFFFF"/>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57482" w:rsidRPr="003C464B" w:rsidRDefault="003C464B" w:rsidP="00A57482">
      <w:pPr>
        <w:jc w:val="both"/>
        <w:rPr>
          <w:sz w:val="28"/>
          <w:szCs w:val="28"/>
          <w:shd w:val="clear" w:color="auto" w:fill="FFFFFF"/>
        </w:rPr>
      </w:pPr>
      <w:r>
        <w:rPr>
          <w:sz w:val="28"/>
          <w:szCs w:val="28"/>
          <w:shd w:val="clear" w:color="auto" w:fill="FFFFFF"/>
        </w:rPr>
        <w:tab/>
      </w:r>
      <w:proofErr w:type="gramStart"/>
      <w:r w:rsidRPr="003C464B">
        <w:rPr>
          <w:sz w:val="28"/>
          <w:szCs w:val="28"/>
          <w:shd w:val="clear" w:color="auto" w:fill="FFFFFF"/>
        </w:rPr>
        <w:t>б)</w:t>
      </w:r>
      <w:r w:rsidR="00A57482" w:rsidRPr="003C464B">
        <w:rPr>
          <w:sz w:val="28"/>
          <w:szCs w:val="28"/>
          <w:shd w:val="clear" w:color="auto" w:fill="FFFFFF"/>
        </w:rPr>
        <w:t xml:space="preserve">  В</w:t>
      </w:r>
      <w:proofErr w:type="gramEnd"/>
      <w:r w:rsidR="00A57482" w:rsidRPr="003C464B">
        <w:rPr>
          <w:sz w:val="28"/>
          <w:szCs w:val="28"/>
          <w:shd w:val="clear" w:color="auto" w:fill="FFFFFF"/>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50B3" w:rsidRDefault="003C464B" w:rsidP="003C464B">
      <w:pPr>
        <w:widowControl w:val="0"/>
        <w:autoSpaceDE w:val="0"/>
        <w:autoSpaceDN w:val="0"/>
        <w:adjustRightInd w:val="0"/>
        <w:ind w:firstLine="567"/>
        <w:contextualSpacing/>
        <w:jc w:val="both"/>
        <w:rPr>
          <w:sz w:val="28"/>
          <w:szCs w:val="28"/>
        </w:rPr>
      </w:pPr>
      <w:r>
        <w:rPr>
          <w:i/>
          <w:sz w:val="28"/>
          <w:szCs w:val="28"/>
          <w:shd w:val="clear" w:color="auto" w:fill="FFFFFF"/>
        </w:rPr>
        <w:t>в)</w:t>
      </w:r>
      <w:r w:rsidRPr="003C464B">
        <w:rPr>
          <w:sz w:val="28"/>
          <w:szCs w:val="28"/>
        </w:rPr>
        <w:t xml:space="preserve"> </w:t>
      </w:r>
      <w:r w:rsidRPr="003F3073">
        <w:rPr>
          <w:sz w:val="28"/>
          <w:szCs w:val="28"/>
        </w:rPr>
        <w:t xml:space="preserve">Не позднее дня, следующего за днем принятия решения, указанного в </w:t>
      </w:r>
      <w:proofErr w:type="gramStart"/>
      <w:r>
        <w:rPr>
          <w:sz w:val="28"/>
          <w:szCs w:val="28"/>
        </w:rPr>
        <w:t>абзацах</w:t>
      </w:r>
      <w:proofErr w:type="gramEnd"/>
      <w:r>
        <w:rPr>
          <w:sz w:val="28"/>
          <w:szCs w:val="28"/>
        </w:rPr>
        <w:t xml:space="preserve"> а), б</w:t>
      </w:r>
      <w:r w:rsidRPr="00B44096">
        <w:rPr>
          <w:sz w:val="28"/>
          <w:szCs w:val="28"/>
        </w:rPr>
        <w:t>)</w:t>
      </w:r>
      <w:r w:rsidRPr="003F3073">
        <w:rPr>
          <w:sz w:val="28"/>
          <w:szCs w:val="28"/>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9B50B3" w:rsidRPr="00F0043C">
        <w:rPr>
          <w:sz w:val="28"/>
          <w:szCs w:val="28"/>
        </w:rPr>
        <w:t xml:space="preserve"> </w:t>
      </w:r>
    </w:p>
    <w:p w:rsidR="009B50B3" w:rsidRDefault="00490C74" w:rsidP="009B50B3">
      <w:pPr>
        <w:autoSpaceDE w:val="0"/>
        <w:autoSpaceDN w:val="0"/>
        <w:adjustRightInd w:val="0"/>
        <w:jc w:val="both"/>
        <w:rPr>
          <w:sz w:val="28"/>
          <w:szCs w:val="28"/>
        </w:rPr>
      </w:pPr>
      <w:r>
        <w:rPr>
          <w:sz w:val="28"/>
        </w:rPr>
        <w:tab/>
        <w:t>3</w:t>
      </w:r>
      <w:r w:rsidR="009B50B3">
        <w:rPr>
          <w:sz w:val="28"/>
        </w:rPr>
        <w:t>.</w:t>
      </w:r>
      <w:r>
        <w:rPr>
          <w:sz w:val="28"/>
        </w:rPr>
        <w:t xml:space="preserve"> </w:t>
      </w:r>
      <w:r w:rsidR="009B50B3">
        <w:rPr>
          <w:sz w:val="28"/>
          <w:szCs w:val="28"/>
        </w:rPr>
        <w:t xml:space="preserve">Постановление вступает в силу с момента подписания и подлежит опубликованию в Вестнике </w:t>
      </w:r>
      <w:proofErr w:type="spellStart"/>
      <w:r w:rsidR="009B50B3">
        <w:rPr>
          <w:sz w:val="28"/>
          <w:szCs w:val="28"/>
        </w:rPr>
        <w:t>Перемиловского</w:t>
      </w:r>
      <w:proofErr w:type="spellEnd"/>
      <w:r w:rsidR="009B50B3">
        <w:rPr>
          <w:sz w:val="28"/>
          <w:szCs w:val="28"/>
        </w:rPr>
        <w:t xml:space="preserve"> сельского поселения и размещению на официальном Интернет-сайте администрации </w:t>
      </w:r>
      <w:r w:rsidR="00A00FFC">
        <w:rPr>
          <w:rStyle w:val="a3"/>
          <w:sz w:val="28"/>
          <w:szCs w:val="28"/>
          <w:lang w:val="en-US"/>
        </w:rPr>
        <w:fldChar w:fldCharType="begin"/>
      </w:r>
      <w:r w:rsidR="00A00FFC" w:rsidRPr="00A00FFC">
        <w:rPr>
          <w:rStyle w:val="a3"/>
          <w:sz w:val="28"/>
          <w:szCs w:val="28"/>
        </w:rPr>
        <w:instrText xml:space="preserve"> </w:instrText>
      </w:r>
      <w:r w:rsidR="00A00FFC">
        <w:rPr>
          <w:rStyle w:val="a3"/>
          <w:sz w:val="28"/>
          <w:szCs w:val="28"/>
          <w:lang w:val="en-US"/>
        </w:rPr>
        <w:instrText>HYPERLINK</w:instrText>
      </w:r>
      <w:r w:rsidR="00A00FFC" w:rsidRPr="00A00FFC">
        <w:rPr>
          <w:rStyle w:val="a3"/>
          <w:sz w:val="28"/>
          <w:szCs w:val="28"/>
        </w:rPr>
        <w:instrText xml:space="preserve"> "</w:instrText>
      </w:r>
      <w:r w:rsidR="00A00FFC">
        <w:rPr>
          <w:rStyle w:val="a3"/>
          <w:sz w:val="28"/>
          <w:szCs w:val="28"/>
          <w:lang w:val="en-US"/>
        </w:rPr>
        <w:instrText>http</w:instrText>
      </w:r>
      <w:r w:rsidR="00A00FFC" w:rsidRPr="00A00FFC">
        <w:rPr>
          <w:rStyle w:val="a3"/>
          <w:sz w:val="28"/>
          <w:szCs w:val="28"/>
        </w:rPr>
        <w:instrText>://</w:instrText>
      </w:r>
      <w:r w:rsidR="00A00FFC">
        <w:rPr>
          <w:rStyle w:val="a3"/>
          <w:sz w:val="28"/>
          <w:szCs w:val="28"/>
          <w:lang w:val="en-US"/>
        </w:rPr>
        <w:instrText>peremilovo</w:instrText>
      </w:r>
      <w:r w:rsidR="00A00FFC" w:rsidRPr="00A00FFC">
        <w:rPr>
          <w:rStyle w:val="a3"/>
          <w:sz w:val="28"/>
          <w:szCs w:val="28"/>
        </w:rPr>
        <w:instrText>-</w:instrText>
      </w:r>
      <w:r w:rsidR="00A00FFC">
        <w:rPr>
          <w:rStyle w:val="a3"/>
          <w:sz w:val="28"/>
          <w:szCs w:val="28"/>
          <w:lang w:val="en-US"/>
        </w:rPr>
        <w:instrText>adm</w:instrText>
      </w:r>
      <w:r w:rsidR="00A00FFC" w:rsidRPr="00A00FFC">
        <w:rPr>
          <w:rStyle w:val="a3"/>
          <w:sz w:val="28"/>
          <w:szCs w:val="28"/>
        </w:rPr>
        <w:instrText>.</w:instrText>
      </w:r>
      <w:r w:rsidR="00A00FFC">
        <w:rPr>
          <w:rStyle w:val="a3"/>
          <w:sz w:val="28"/>
          <w:szCs w:val="28"/>
          <w:lang w:val="en-US"/>
        </w:rPr>
        <w:instrText>ru</w:instrText>
      </w:r>
      <w:r w:rsidR="00A00FFC" w:rsidRPr="00A00FFC">
        <w:rPr>
          <w:rStyle w:val="a3"/>
          <w:sz w:val="28"/>
          <w:szCs w:val="28"/>
        </w:rPr>
        <w:instrText xml:space="preserve">/" </w:instrText>
      </w:r>
      <w:r w:rsidR="00A00FFC">
        <w:rPr>
          <w:rStyle w:val="a3"/>
          <w:sz w:val="28"/>
          <w:szCs w:val="28"/>
          <w:lang w:val="en-US"/>
        </w:rPr>
        <w:fldChar w:fldCharType="separate"/>
      </w:r>
      <w:r w:rsidR="009B50B3" w:rsidRPr="00544B74">
        <w:rPr>
          <w:rStyle w:val="a3"/>
          <w:sz w:val="28"/>
          <w:szCs w:val="28"/>
          <w:lang w:val="en-US"/>
        </w:rPr>
        <w:t>http</w:t>
      </w:r>
      <w:r w:rsidR="009B50B3" w:rsidRPr="00544B74">
        <w:rPr>
          <w:rStyle w:val="a3"/>
          <w:sz w:val="28"/>
          <w:szCs w:val="28"/>
        </w:rPr>
        <w:t>://</w:t>
      </w:r>
      <w:proofErr w:type="spellStart"/>
      <w:r w:rsidR="009B50B3" w:rsidRPr="00544B74">
        <w:rPr>
          <w:rStyle w:val="a3"/>
          <w:sz w:val="28"/>
          <w:szCs w:val="28"/>
          <w:lang w:val="en-US"/>
        </w:rPr>
        <w:t>peremilovo</w:t>
      </w:r>
      <w:proofErr w:type="spellEnd"/>
      <w:r w:rsidR="009B50B3" w:rsidRPr="00544B74">
        <w:rPr>
          <w:rStyle w:val="a3"/>
          <w:sz w:val="28"/>
          <w:szCs w:val="28"/>
        </w:rPr>
        <w:t>-</w:t>
      </w:r>
      <w:proofErr w:type="spellStart"/>
      <w:r w:rsidR="009B50B3" w:rsidRPr="00544B74">
        <w:rPr>
          <w:rStyle w:val="a3"/>
          <w:sz w:val="28"/>
          <w:szCs w:val="28"/>
          <w:lang w:val="en-US"/>
        </w:rPr>
        <w:t>adm</w:t>
      </w:r>
      <w:proofErr w:type="spellEnd"/>
      <w:r w:rsidR="009B50B3" w:rsidRPr="00544B74">
        <w:rPr>
          <w:rStyle w:val="a3"/>
          <w:sz w:val="28"/>
          <w:szCs w:val="28"/>
        </w:rPr>
        <w:t>.</w:t>
      </w:r>
      <w:proofErr w:type="spellStart"/>
      <w:r w:rsidR="009B50B3" w:rsidRPr="00544B74">
        <w:rPr>
          <w:rStyle w:val="a3"/>
          <w:sz w:val="28"/>
          <w:szCs w:val="28"/>
          <w:lang w:val="en-US"/>
        </w:rPr>
        <w:t>ru</w:t>
      </w:r>
      <w:proofErr w:type="spellEnd"/>
      <w:r w:rsidR="009B50B3" w:rsidRPr="00544B74">
        <w:rPr>
          <w:rStyle w:val="a3"/>
          <w:sz w:val="28"/>
          <w:szCs w:val="28"/>
        </w:rPr>
        <w:t>/</w:t>
      </w:r>
      <w:r w:rsidR="00A00FFC">
        <w:rPr>
          <w:rStyle w:val="a3"/>
          <w:sz w:val="28"/>
          <w:szCs w:val="28"/>
        </w:rPr>
        <w:fldChar w:fldCharType="end"/>
      </w:r>
      <w:r w:rsidR="009B50B3">
        <w:rPr>
          <w:sz w:val="28"/>
          <w:szCs w:val="28"/>
        </w:rPr>
        <w:t>.</w:t>
      </w:r>
    </w:p>
    <w:p w:rsidR="009B50B3" w:rsidRDefault="009B50B3" w:rsidP="009B50B3">
      <w:pPr>
        <w:autoSpaceDE w:val="0"/>
        <w:autoSpaceDN w:val="0"/>
        <w:adjustRightInd w:val="0"/>
        <w:jc w:val="both"/>
        <w:rPr>
          <w:sz w:val="28"/>
          <w:szCs w:val="28"/>
        </w:rPr>
      </w:pPr>
      <w:r>
        <w:rPr>
          <w:sz w:val="28"/>
          <w:szCs w:val="28"/>
        </w:rPr>
        <w:t xml:space="preserve">          </w:t>
      </w:r>
      <w:r w:rsidR="00490C74">
        <w:rPr>
          <w:sz w:val="28"/>
          <w:szCs w:val="28"/>
        </w:rPr>
        <w:t>4</w:t>
      </w:r>
      <w:r>
        <w:rPr>
          <w:sz w:val="28"/>
          <w:szCs w:val="28"/>
        </w:rPr>
        <w:t>.</w:t>
      </w:r>
      <w:r w:rsidR="00490C74">
        <w:rPr>
          <w:sz w:val="28"/>
          <w:szCs w:val="28"/>
        </w:rPr>
        <w:t xml:space="preserve"> </w:t>
      </w:r>
      <w:r>
        <w:rPr>
          <w:sz w:val="28"/>
          <w:szCs w:val="28"/>
        </w:rPr>
        <w:t>Контроль за исполнением данного постановления оставляю за собой.</w:t>
      </w:r>
    </w:p>
    <w:p w:rsidR="009B50B3" w:rsidRDefault="009B50B3" w:rsidP="009B50B3">
      <w:pPr>
        <w:autoSpaceDE w:val="0"/>
        <w:autoSpaceDN w:val="0"/>
        <w:adjustRightInd w:val="0"/>
        <w:jc w:val="both"/>
        <w:rPr>
          <w:sz w:val="28"/>
          <w:szCs w:val="28"/>
        </w:rPr>
      </w:pPr>
    </w:p>
    <w:p w:rsidR="009B50B3" w:rsidRDefault="009B50B3" w:rsidP="009B50B3">
      <w:pPr>
        <w:autoSpaceDE w:val="0"/>
        <w:autoSpaceDN w:val="0"/>
        <w:adjustRightInd w:val="0"/>
        <w:jc w:val="both"/>
        <w:rPr>
          <w:sz w:val="28"/>
          <w:szCs w:val="28"/>
        </w:rPr>
      </w:pPr>
      <w:r>
        <w:rPr>
          <w:sz w:val="28"/>
          <w:szCs w:val="28"/>
        </w:rPr>
        <w:t>Глава Перемиловского</w:t>
      </w:r>
    </w:p>
    <w:p w:rsidR="009B50B3" w:rsidRDefault="009B50B3" w:rsidP="009B50B3">
      <w:pPr>
        <w:autoSpaceDE w:val="0"/>
        <w:autoSpaceDN w:val="0"/>
        <w:adjustRightInd w:val="0"/>
        <w:jc w:val="both"/>
        <w:rPr>
          <w:sz w:val="28"/>
          <w:szCs w:val="28"/>
        </w:rPr>
      </w:pPr>
      <w:r>
        <w:rPr>
          <w:sz w:val="28"/>
          <w:szCs w:val="28"/>
        </w:rPr>
        <w:t>сельского поселения</w:t>
      </w:r>
      <w:r>
        <w:rPr>
          <w:sz w:val="28"/>
          <w:szCs w:val="28"/>
        </w:rPr>
        <w:tab/>
      </w:r>
      <w:r>
        <w:rPr>
          <w:sz w:val="28"/>
          <w:szCs w:val="28"/>
        </w:rPr>
        <w:tab/>
        <w:t xml:space="preserve">                                     </w:t>
      </w:r>
      <w:r>
        <w:rPr>
          <w:sz w:val="28"/>
          <w:szCs w:val="28"/>
        </w:rPr>
        <w:tab/>
        <w:t>А.Н. Зайчиков</w:t>
      </w:r>
    </w:p>
    <w:p w:rsidR="009B50B3" w:rsidRPr="004B24AE" w:rsidRDefault="009B50B3" w:rsidP="009B50B3">
      <w:pPr>
        <w:widowControl w:val="0"/>
        <w:autoSpaceDE w:val="0"/>
        <w:autoSpaceDN w:val="0"/>
        <w:adjustRightInd w:val="0"/>
        <w:jc w:val="center"/>
      </w:pPr>
      <w:r>
        <w:rPr>
          <w:sz w:val="28"/>
          <w:szCs w:val="28"/>
        </w:rPr>
        <w:br w:type="page"/>
      </w:r>
      <w:r w:rsidRPr="004B24AE">
        <w:lastRenderedPageBreak/>
        <w:t xml:space="preserve"> </w:t>
      </w:r>
    </w:p>
    <w:p w:rsidR="008845B1" w:rsidRDefault="008845B1"/>
    <w:sectPr w:rsidR="008845B1" w:rsidSect="00A00F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2"/>
  </w:compat>
  <w:rsids>
    <w:rsidRoot w:val="009B50B3"/>
    <w:rsid w:val="00372078"/>
    <w:rsid w:val="003C464B"/>
    <w:rsid w:val="00490C74"/>
    <w:rsid w:val="004D274A"/>
    <w:rsid w:val="00535A2A"/>
    <w:rsid w:val="007478DE"/>
    <w:rsid w:val="008845B1"/>
    <w:rsid w:val="0099430E"/>
    <w:rsid w:val="009B50B3"/>
    <w:rsid w:val="00A00FFC"/>
    <w:rsid w:val="00A57482"/>
    <w:rsid w:val="00AA7697"/>
    <w:rsid w:val="00AC6F5C"/>
    <w:rsid w:val="00C954B2"/>
    <w:rsid w:val="00DF535B"/>
    <w:rsid w:val="00E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0DB72-C46E-474D-96FB-D64D6561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0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50B3"/>
    <w:rPr>
      <w:color w:val="0000FF"/>
      <w:u w:val="single"/>
    </w:rPr>
  </w:style>
  <w:style w:type="paragraph" w:customStyle="1" w:styleId="a4">
    <w:name w:val="Знак Знак Знак Знак Знак Знак"/>
    <w:basedOn w:val="a"/>
    <w:rsid w:val="00DF535B"/>
    <w:pPr>
      <w:spacing w:after="160" w:line="240" w:lineRule="exact"/>
    </w:pPr>
    <w:rPr>
      <w:rFonts w:ascii="Verdana" w:hAnsi="Verdana" w:cs="Verdana"/>
      <w:lang w:val="en-US" w:eastAsia="en-US"/>
    </w:rPr>
  </w:style>
  <w:style w:type="paragraph" w:styleId="a5">
    <w:name w:val="Balloon Text"/>
    <w:basedOn w:val="a"/>
    <w:link w:val="a6"/>
    <w:uiPriority w:val="99"/>
    <w:semiHidden/>
    <w:unhideWhenUsed/>
    <w:rsid w:val="00A00FFC"/>
    <w:rPr>
      <w:rFonts w:ascii="Segoe UI" w:hAnsi="Segoe UI" w:cs="Segoe UI"/>
      <w:sz w:val="18"/>
      <w:szCs w:val="18"/>
    </w:rPr>
  </w:style>
  <w:style w:type="character" w:customStyle="1" w:styleId="a6">
    <w:name w:val="Текст выноски Знак"/>
    <w:basedOn w:val="a0"/>
    <w:link w:val="a5"/>
    <w:uiPriority w:val="99"/>
    <w:semiHidden/>
    <w:rsid w:val="00A00FF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Operator</cp:lastModifiedBy>
  <cp:revision>7</cp:revision>
  <cp:lastPrinted>2019-02-28T07:04:00Z</cp:lastPrinted>
  <dcterms:created xsi:type="dcterms:W3CDTF">2019-02-21T10:55:00Z</dcterms:created>
  <dcterms:modified xsi:type="dcterms:W3CDTF">2019-02-28T07:04:00Z</dcterms:modified>
</cp:coreProperties>
</file>